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0F8C" w14:textId="77777777" w:rsidR="00034E2F" w:rsidRPr="00265B63" w:rsidRDefault="00912D2A" w:rsidP="006E5FD0">
      <w:pPr>
        <w:pStyle w:val="Kop1"/>
        <w:spacing w:before="0" w:line="240" w:lineRule="auto"/>
      </w:pPr>
      <w:r>
        <w:t>Schriftelijke vragen</w:t>
      </w:r>
    </w:p>
    <w:p w14:paraId="57F152B6" w14:textId="77777777" w:rsidR="00034E2F" w:rsidRPr="00265B63" w:rsidRDefault="00034E2F" w:rsidP="006E5FD0">
      <w:pPr>
        <w:spacing w:after="0" w:line="240" w:lineRule="auto"/>
        <w:rPr>
          <w:rFonts w:cstheme="minorHAnsi"/>
        </w:rPr>
      </w:pPr>
    </w:p>
    <w:tbl>
      <w:tblPr>
        <w:tblStyle w:val="Tabelraster"/>
        <w:tblW w:w="782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84"/>
        <w:gridCol w:w="5159"/>
      </w:tblGrid>
      <w:tr w:rsidR="002E44BC" w:rsidRPr="002E44BC" w14:paraId="66648813" w14:textId="77777777" w:rsidTr="0052393B">
        <w:trPr>
          <w:trHeight w:val="340"/>
        </w:trPr>
        <w:tc>
          <w:tcPr>
            <w:tcW w:w="2381" w:type="dxa"/>
            <w:vAlign w:val="center"/>
          </w:tcPr>
          <w:p w14:paraId="5FFEFCB0" w14:textId="77777777" w:rsidR="002E44BC" w:rsidRPr="002E44BC" w:rsidRDefault="004D7A9B" w:rsidP="004D7A9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Onderwerp</w:t>
            </w:r>
          </w:p>
        </w:tc>
        <w:tc>
          <w:tcPr>
            <w:tcW w:w="284" w:type="dxa"/>
            <w:vAlign w:val="center"/>
          </w:tcPr>
          <w:p w14:paraId="5430CD58" w14:textId="77777777" w:rsidR="002E44BC" w:rsidRPr="002E44BC" w:rsidRDefault="002E44BC" w:rsidP="006E5FD0">
            <w:pPr>
              <w:spacing w:after="0"/>
              <w:rPr>
                <w:rFonts w:cstheme="minorHAnsi"/>
              </w:rPr>
            </w:pPr>
            <w:r w:rsidRPr="002E44BC">
              <w:rPr>
                <w:rFonts w:cstheme="minorHAnsi"/>
              </w:rPr>
              <w:t xml:space="preserve">: </w:t>
            </w:r>
          </w:p>
        </w:tc>
        <w:tc>
          <w:tcPr>
            <w:tcW w:w="5159" w:type="dxa"/>
            <w:vAlign w:val="center"/>
          </w:tcPr>
          <w:p w14:paraId="6F4287E6" w14:textId="7CB62838" w:rsidR="002E44BC" w:rsidRPr="002E44BC" w:rsidRDefault="00222DA8" w:rsidP="006E5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Energiearmoede </w:t>
            </w:r>
            <w:r w:rsidRPr="00A1233F">
              <w:rPr>
                <w:rFonts w:cstheme="minorHAnsi"/>
              </w:rPr>
              <w:t>verenigingen</w:t>
            </w:r>
            <w:r w:rsidR="006F6078" w:rsidRPr="00A1233F">
              <w:rPr>
                <w:rFonts w:cstheme="minorHAnsi"/>
              </w:rPr>
              <w:t>, accommodaties</w:t>
            </w:r>
            <w:r w:rsidRPr="00A123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en huishoudens</w:t>
            </w:r>
          </w:p>
        </w:tc>
      </w:tr>
      <w:tr w:rsidR="006C715E" w:rsidRPr="002E44BC" w14:paraId="6F7378AF" w14:textId="77777777" w:rsidTr="0052393B">
        <w:trPr>
          <w:trHeight w:val="340"/>
        </w:trPr>
        <w:tc>
          <w:tcPr>
            <w:tcW w:w="2381" w:type="dxa"/>
            <w:vAlign w:val="center"/>
          </w:tcPr>
          <w:p w14:paraId="39C5351E" w14:textId="77777777" w:rsidR="006C715E" w:rsidRDefault="004172E3" w:rsidP="006E5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Indiener(s)</w:t>
            </w:r>
          </w:p>
        </w:tc>
        <w:tc>
          <w:tcPr>
            <w:tcW w:w="284" w:type="dxa"/>
            <w:vAlign w:val="center"/>
          </w:tcPr>
          <w:p w14:paraId="5D938F2C" w14:textId="77777777" w:rsidR="006C715E" w:rsidRDefault="006C715E" w:rsidP="006E5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</w:p>
        </w:tc>
        <w:tc>
          <w:tcPr>
            <w:tcW w:w="5159" w:type="dxa"/>
            <w:vAlign w:val="center"/>
          </w:tcPr>
          <w:p w14:paraId="00E86B92" w14:textId="4EC073F2" w:rsidR="006C715E" w:rsidRPr="002E44BC" w:rsidRDefault="00222DA8" w:rsidP="006E5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Team Lokaal</w:t>
            </w:r>
            <w:r w:rsidR="00460A29">
              <w:rPr>
                <w:rFonts w:cstheme="minorHAnsi"/>
              </w:rPr>
              <w:t xml:space="preserve"> </w:t>
            </w:r>
            <w:r w:rsidR="00963172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Helma Pluk</w:t>
            </w:r>
            <w:r w:rsidR="00103CBF">
              <w:t xml:space="preserve"> </w:t>
            </w:r>
          </w:p>
        </w:tc>
      </w:tr>
      <w:tr w:rsidR="00E13DC6" w:rsidRPr="002E44BC" w14:paraId="318BE2FA" w14:textId="77777777" w:rsidTr="0091418B">
        <w:trPr>
          <w:trHeight w:val="340"/>
        </w:trPr>
        <w:tc>
          <w:tcPr>
            <w:tcW w:w="2381" w:type="dxa"/>
            <w:vAlign w:val="center"/>
          </w:tcPr>
          <w:p w14:paraId="3BE9B7B4" w14:textId="77777777" w:rsidR="00E13DC6" w:rsidRDefault="00E13DC6" w:rsidP="0091418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284" w:type="dxa"/>
            <w:vAlign w:val="center"/>
          </w:tcPr>
          <w:p w14:paraId="10394996" w14:textId="77777777" w:rsidR="00E13DC6" w:rsidRDefault="00E13DC6" w:rsidP="0091418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</w:p>
        </w:tc>
        <w:tc>
          <w:tcPr>
            <w:tcW w:w="5159" w:type="dxa"/>
            <w:vAlign w:val="center"/>
          </w:tcPr>
          <w:p w14:paraId="00C8C721" w14:textId="46E61F0B" w:rsidR="00E13DC6" w:rsidRPr="002E44BC" w:rsidRDefault="004A1524" w:rsidP="0091418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222DA8">
              <w:rPr>
                <w:rFonts w:cstheme="minorHAnsi"/>
              </w:rPr>
              <w:t xml:space="preserve"> september</w:t>
            </w:r>
            <w:r w:rsidR="00DD7916">
              <w:rPr>
                <w:rFonts w:cstheme="minorHAnsi"/>
              </w:rPr>
              <w:t xml:space="preserve"> </w:t>
            </w:r>
            <w:r w:rsidR="00963172">
              <w:rPr>
                <w:rFonts w:cstheme="minorHAnsi"/>
              </w:rPr>
              <w:t>2022</w:t>
            </w:r>
          </w:p>
        </w:tc>
      </w:tr>
      <w:tr w:rsidR="000F0F8C" w:rsidRPr="002E44BC" w14:paraId="49D60095" w14:textId="77777777" w:rsidTr="0052393B">
        <w:trPr>
          <w:trHeight w:val="340"/>
        </w:trPr>
        <w:tc>
          <w:tcPr>
            <w:tcW w:w="2381" w:type="dxa"/>
            <w:vAlign w:val="center"/>
          </w:tcPr>
          <w:p w14:paraId="5E8F6E2E" w14:textId="77777777" w:rsidR="000F0F8C" w:rsidRDefault="000F0F8C" w:rsidP="006E5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Portefeuillehouder</w:t>
            </w:r>
          </w:p>
        </w:tc>
        <w:tc>
          <w:tcPr>
            <w:tcW w:w="284" w:type="dxa"/>
            <w:vAlign w:val="center"/>
          </w:tcPr>
          <w:p w14:paraId="3F82CC7D" w14:textId="77777777" w:rsidR="000F0F8C" w:rsidRDefault="000F0F8C" w:rsidP="006E5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5159" w:type="dxa"/>
            <w:vAlign w:val="center"/>
          </w:tcPr>
          <w:p w14:paraId="17EBBD9D" w14:textId="1529D64F" w:rsidR="000F0F8C" w:rsidRPr="002E44BC" w:rsidRDefault="00963172" w:rsidP="006E5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Wethouder </w:t>
            </w:r>
            <w:r w:rsidR="009877F5">
              <w:rPr>
                <w:rFonts w:cstheme="minorHAnsi"/>
              </w:rPr>
              <w:t>Willy Hendriks</w:t>
            </w:r>
          </w:p>
        </w:tc>
      </w:tr>
      <w:tr w:rsidR="000F0F8C" w:rsidRPr="002E44BC" w14:paraId="7C232CD0" w14:textId="77777777" w:rsidTr="0052393B">
        <w:trPr>
          <w:trHeight w:val="340"/>
        </w:trPr>
        <w:tc>
          <w:tcPr>
            <w:tcW w:w="2381" w:type="dxa"/>
            <w:vAlign w:val="center"/>
          </w:tcPr>
          <w:p w14:paraId="31E13816" w14:textId="77777777" w:rsidR="000F0F8C" w:rsidRDefault="000F0F8C" w:rsidP="006E5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Nummer vragen</w:t>
            </w:r>
          </w:p>
        </w:tc>
        <w:tc>
          <w:tcPr>
            <w:tcW w:w="284" w:type="dxa"/>
            <w:vAlign w:val="center"/>
          </w:tcPr>
          <w:p w14:paraId="2831634F" w14:textId="77777777" w:rsidR="000F0F8C" w:rsidRDefault="000F0F8C" w:rsidP="006E5FD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5159" w:type="dxa"/>
            <w:vAlign w:val="center"/>
          </w:tcPr>
          <w:p w14:paraId="09BB93D6" w14:textId="77777777" w:rsidR="000F0F8C" w:rsidRPr="00963172" w:rsidRDefault="00963172" w:rsidP="006E5FD0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RIS 2022-V-XX </w:t>
            </w:r>
          </w:p>
        </w:tc>
      </w:tr>
    </w:tbl>
    <w:p w14:paraId="6C7B30FB" w14:textId="77777777" w:rsidR="006C715E" w:rsidRDefault="006C715E" w:rsidP="00963172">
      <w:pPr>
        <w:pBdr>
          <w:bottom w:val="single" w:sz="4" w:space="1" w:color="auto"/>
        </w:pBdr>
        <w:spacing w:after="0" w:line="240" w:lineRule="auto"/>
        <w:rPr>
          <w:rStyle w:val="Zwaar"/>
        </w:rPr>
      </w:pPr>
    </w:p>
    <w:p w14:paraId="4D12EC1E" w14:textId="77777777" w:rsidR="000F0F8C" w:rsidRDefault="000F0F8C" w:rsidP="006E5FD0">
      <w:pPr>
        <w:spacing w:after="0" w:line="240" w:lineRule="auto"/>
        <w:rPr>
          <w:rStyle w:val="Zwaar"/>
          <w:rFonts w:asciiTheme="minorHAnsi" w:hAnsiTheme="minorHAnsi" w:cstheme="minorHAnsi"/>
        </w:rPr>
      </w:pPr>
    </w:p>
    <w:p w14:paraId="146C5F06" w14:textId="066FF661" w:rsidR="00D77A5C" w:rsidRDefault="004172E3" w:rsidP="006E5FD0">
      <w:pPr>
        <w:spacing w:after="0" w:line="240" w:lineRule="auto"/>
        <w:rPr>
          <w:rStyle w:val="Zwaar"/>
          <w:rFonts w:asciiTheme="minorHAnsi" w:hAnsiTheme="minorHAnsi" w:cstheme="minorHAnsi"/>
        </w:rPr>
      </w:pPr>
      <w:r>
        <w:rPr>
          <w:rStyle w:val="Zwaar"/>
          <w:rFonts w:asciiTheme="minorHAnsi" w:hAnsiTheme="minorHAnsi" w:cstheme="minorHAnsi"/>
        </w:rPr>
        <w:t>Inleidin</w:t>
      </w:r>
      <w:r w:rsidR="00963172">
        <w:rPr>
          <w:rStyle w:val="Zwaar"/>
          <w:rFonts w:asciiTheme="minorHAnsi" w:hAnsiTheme="minorHAnsi" w:cstheme="minorHAnsi"/>
        </w:rPr>
        <w:t>g</w:t>
      </w:r>
    </w:p>
    <w:p w14:paraId="4CB0E7B5" w14:textId="2B8570B1" w:rsidR="00FE1906" w:rsidRDefault="0081353D" w:rsidP="006E5FD0">
      <w:pPr>
        <w:spacing w:after="0" w:line="240" w:lineRule="auto"/>
        <w:rPr>
          <w:rStyle w:val="Zwaar"/>
          <w:rFonts w:asciiTheme="minorHAnsi" w:hAnsiTheme="minorHAnsi" w:cstheme="minorHAnsi"/>
          <w:b w:val="0"/>
          <w:bCs w:val="0"/>
        </w:rPr>
      </w:pPr>
      <w:r w:rsidRPr="00062278">
        <w:rPr>
          <w:rStyle w:val="Zwaar"/>
          <w:rFonts w:asciiTheme="minorHAnsi" w:hAnsiTheme="minorHAnsi" w:cstheme="minorHAnsi"/>
          <w:b w:val="0"/>
          <w:bCs w:val="0"/>
        </w:rPr>
        <w:t xml:space="preserve">Op dit moment is </w:t>
      </w:r>
      <w:r w:rsidR="00062278" w:rsidRPr="00062278">
        <w:rPr>
          <w:rStyle w:val="Zwaar"/>
          <w:rFonts w:asciiTheme="minorHAnsi" w:hAnsiTheme="minorHAnsi" w:cstheme="minorHAnsi"/>
          <w:b w:val="0"/>
          <w:bCs w:val="0"/>
        </w:rPr>
        <w:t xml:space="preserve">er </w:t>
      </w:r>
      <w:r w:rsidRPr="00062278">
        <w:rPr>
          <w:rStyle w:val="Zwaar"/>
          <w:rFonts w:asciiTheme="minorHAnsi" w:hAnsiTheme="minorHAnsi" w:cstheme="minorHAnsi"/>
          <w:b w:val="0"/>
          <w:bCs w:val="0"/>
        </w:rPr>
        <w:t>bij veel huishoudens en verenigingen</w:t>
      </w:r>
      <w:r w:rsidR="006F6078" w:rsidRPr="004828EE">
        <w:rPr>
          <w:rStyle w:val="Zwaar"/>
          <w:rFonts w:asciiTheme="minorHAnsi" w:hAnsiTheme="minorHAnsi" w:cstheme="minorHAnsi"/>
          <w:b w:val="0"/>
          <w:bCs w:val="0"/>
        </w:rPr>
        <w:t>/accommodaties</w:t>
      </w:r>
      <w:r w:rsidRPr="004828EE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Pr="00062278">
        <w:rPr>
          <w:rStyle w:val="Zwaar"/>
          <w:rFonts w:asciiTheme="minorHAnsi" w:hAnsiTheme="minorHAnsi" w:cstheme="minorHAnsi"/>
          <w:b w:val="0"/>
          <w:bCs w:val="0"/>
        </w:rPr>
        <w:t>onrust</w:t>
      </w:r>
      <w:r w:rsidR="00062278" w:rsidRPr="00062278">
        <w:rPr>
          <w:rStyle w:val="Zwaar"/>
          <w:rFonts w:asciiTheme="minorHAnsi" w:hAnsiTheme="minorHAnsi" w:cstheme="minorHAnsi"/>
          <w:b w:val="0"/>
          <w:bCs w:val="0"/>
        </w:rPr>
        <w:t xml:space="preserve"> en </w:t>
      </w:r>
      <w:r w:rsidR="00062278">
        <w:rPr>
          <w:rStyle w:val="Zwaar"/>
          <w:rFonts w:asciiTheme="minorHAnsi" w:hAnsiTheme="minorHAnsi" w:cstheme="minorHAnsi"/>
          <w:b w:val="0"/>
          <w:bCs w:val="0"/>
        </w:rPr>
        <w:t xml:space="preserve">zijn er grote </w:t>
      </w:r>
      <w:r w:rsidR="00062278" w:rsidRPr="00062278">
        <w:rPr>
          <w:rStyle w:val="Zwaar"/>
          <w:rFonts w:asciiTheme="minorHAnsi" w:hAnsiTheme="minorHAnsi" w:cstheme="minorHAnsi"/>
          <w:b w:val="0"/>
          <w:bCs w:val="0"/>
        </w:rPr>
        <w:t>zorgen</w:t>
      </w:r>
      <w:r w:rsidR="00062278">
        <w:rPr>
          <w:rStyle w:val="Zwaar"/>
          <w:rFonts w:asciiTheme="minorHAnsi" w:hAnsiTheme="minorHAnsi" w:cstheme="minorHAnsi"/>
          <w:b w:val="0"/>
          <w:bCs w:val="0"/>
        </w:rPr>
        <w:t>: “</w:t>
      </w:r>
      <w:r w:rsidRPr="00062278">
        <w:rPr>
          <w:rStyle w:val="Zwaar"/>
          <w:rFonts w:asciiTheme="minorHAnsi" w:hAnsiTheme="minorHAnsi" w:cstheme="minorHAnsi"/>
          <w:b w:val="0"/>
          <w:bCs w:val="0"/>
        </w:rPr>
        <w:t>hoe betalen w</w:t>
      </w:r>
      <w:r w:rsidR="00D838BF">
        <w:rPr>
          <w:rStyle w:val="Zwaar"/>
          <w:rFonts w:asciiTheme="minorHAnsi" w:hAnsiTheme="minorHAnsi" w:cstheme="minorHAnsi"/>
          <w:b w:val="0"/>
          <w:bCs w:val="0"/>
        </w:rPr>
        <w:t>e</w:t>
      </w:r>
      <w:r w:rsidRPr="00062278">
        <w:rPr>
          <w:rStyle w:val="Zwaar"/>
          <w:rFonts w:asciiTheme="minorHAnsi" w:hAnsiTheme="minorHAnsi" w:cstheme="minorHAnsi"/>
          <w:b w:val="0"/>
          <w:bCs w:val="0"/>
        </w:rPr>
        <w:t xml:space="preserve"> de energierekening met de alsmaar oplopende prijzen</w:t>
      </w:r>
      <w:r w:rsidR="00062278">
        <w:rPr>
          <w:rStyle w:val="Zwaar"/>
          <w:rFonts w:asciiTheme="minorHAnsi" w:hAnsiTheme="minorHAnsi" w:cstheme="minorHAnsi"/>
          <w:b w:val="0"/>
          <w:bCs w:val="0"/>
        </w:rPr>
        <w:t>”</w:t>
      </w:r>
      <w:r w:rsidRPr="00062278">
        <w:rPr>
          <w:rStyle w:val="Zwaar"/>
          <w:rFonts w:asciiTheme="minorHAnsi" w:hAnsiTheme="minorHAnsi" w:cstheme="minorHAnsi"/>
          <w:b w:val="0"/>
          <w:bCs w:val="0"/>
        </w:rPr>
        <w:t xml:space="preserve">. </w:t>
      </w:r>
    </w:p>
    <w:p w14:paraId="6E5C97D0" w14:textId="133FA99E" w:rsidR="00FE1906" w:rsidRDefault="0081353D" w:rsidP="007A72F6">
      <w:pPr>
        <w:rPr>
          <w:rStyle w:val="Zwaar"/>
          <w:rFonts w:asciiTheme="minorHAnsi" w:hAnsiTheme="minorHAnsi" w:cstheme="minorHAnsi"/>
          <w:b w:val="0"/>
          <w:bCs w:val="0"/>
        </w:rPr>
      </w:pPr>
      <w:r w:rsidRPr="00062278">
        <w:rPr>
          <w:rStyle w:val="Zwaar"/>
          <w:rFonts w:asciiTheme="minorHAnsi" w:hAnsiTheme="minorHAnsi" w:cstheme="minorHAnsi"/>
          <w:b w:val="0"/>
          <w:bCs w:val="0"/>
        </w:rPr>
        <w:t xml:space="preserve">Voor </w:t>
      </w:r>
      <w:r w:rsidR="00062278">
        <w:rPr>
          <w:rStyle w:val="Zwaar"/>
          <w:rFonts w:asciiTheme="minorHAnsi" w:hAnsiTheme="minorHAnsi" w:cstheme="minorHAnsi"/>
          <w:b w:val="0"/>
          <w:bCs w:val="0"/>
        </w:rPr>
        <w:t xml:space="preserve">huishoudens tot 120% van het sociaal minimum is door de regering een energietoeslag van 1300 euro </w:t>
      </w:r>
      <w:r w:rsidR="00852C36">
        <w:rPr>
          <w:rStyle w:val="Zwaar"/>
          <w:rFonts w:asciiTheme="minorHAnsi" w:hAnsiTheme="minorHAnsi" w:cstheme="minorHAnsi"/>
          <w:b w:val="0"/>
          <w:bCs w:val="0"/>
        </w:rPr>
        <w:t xml:space="preserve">ingesteld. Hiermee wordt </w:t>
      </w:r>
      <w:r w:rsidR="004574EE">
        <w:rPr>
          <w:rStyle w:val="Zwaar"/>
          <w:rFonts w:asciiTheme="minorHAnsi" w:hAnsiTheme="minorHAnsi" w:cstheme="minorHAnsi"/>
          <w:b w:val="0"/>
          <w:bCs w:val="0"/>
        </w:rPr>
        <w:t xml:space="preserve">aan </w:t>
      </w:r>
      <w:r w:rsidR="00852C36">
        <w:rPr>
          <w:rStyle w:val="Zwaar"/>
          <w:rFonts w:asciiTheme="minorHAnsi" w:hAnsiTheme="minorHAnsi" w:cstheme="minorHAnsi"/>
          <w:b w:val="0"/>
          <w:bCs w:val="0"/>
        </w:rPr>
        <w:t xml:space="preserve">een deel van de stijgende kosten </w:t>
      </w:r>
      <w:r w:rsidR="004574EE">
        <w:rPr>
          <w:rStyle w:val="Zwaar"/>
          <w:rFonts w:asciiTheme="minorHAnsi" w:hAnsiTheme="minorHAnsi" w:cstheme="minorHAnsi"/>
          <w:b w:val="0"/>
          <w:bCs w:val="0"/>
        </w:rPr>
        <w:t xml:space="preserve">tegemoet gekomen. Voor huishoudens die </w:t>
      </w:r>
      <w:r w:rsidR="00E93BA7">
        <w:rPr>
          <w:rStyle w:val="Zwaar"/>
          <w:rFonts w:asciiTheme="minorHAnsi" w:hAnsiTheme="minorHAnsi" w:cstheme="minorHAnsi"/>
          <w:b w:val="0"/>
          <w:bCs w:val="0"/>
        </w:rPr>
        <w:t>nét iets meer inkomen hebben is er echter geen tegemoetkoming</w:t>
      </w:r>
      <w:r w:rsidR="000E1B47">
        <w:rPr>
          <w:rStyle w:val="Zwaar"/>
          <w:rFonts w:asciiTheme="minorHAnsi" w:hAnsiTheme="minorHAnsi" w:cstheme="minorHAnsi"/>
          <w:b w:val="0"/>
          <w:bCs w:val="0"/>
        </w:rPr>
        <w:t>,</w:t>
      </w:r>
      <w:r w:rsidR="00E93BA7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="00466866">
        <w:rPr>
          <w:rStyle w:val="Zwaar"/>
          <w:rFonts w:asciiTheme="minorHAnsi" w:hAnsiTheme="minorHAnsi" w:cstheme="minorHAnsi"/>
          <w:b w:val="0"/>
          <w:bCs w:val="0"/>
        </w:rPr>
        <w:t xml:space="preserve">maar ook zij kunnen in grote problemen komen. </w:t>
      </w:r>
      <w:r w:rsidR="00CE269D">
        <w:rPr>
          <w:rStyle w:val="Zwaar"/>
          <w:rFonts w:asciiTheme="minorHAnsi" w:hAnsiTheme="minorHAnsi" w:cstheme="minorHAnsi"/>
          <w:b w:val="0"/>
          <w:bCs w:val="0"/>
        </w:rPr>
        <w:t xml:space="preserve">Vanaf 2023 zijn landelijke maatregelen aangekondigd die hopelijk wat </w:t>
      </w:r>
      <w:r w:rsidR="00AF2F0E">
        <w:rPr>
          <w:rStyle w:val="Zwaar"/>
          <w:rFonts w:asciiTheme="minorHAnsi" w:hAnsiTheme="minorHAnsi" w:cstheme="minorHAnsi"/>
          <w:b w:val="0"/>
          <w:bCs w:val="0"/>
        </w:rPr>
        <w:t>perspectief geven</w:t>
      </w:r>
      <w:r w:rsidR="00CE269D">
        <w:rPr>
          <w:rStyle w:val="Zwaar"/>
          <w:rFonts w:asciiTheme="minorHAnsi" w:hAnsiTheme="minorHAnsi" w:cstheme="minorHAnsi"/>
          <w:b w:val="0"/>
          <w:bCs w:val="0"/>
        </w:rPr>
        <w:t xml:space="preserve">. </w:t>
      </w:r>
      <w:r w:rsidR="00CE269D" w:rsidRPr="00553640">
        <w:rPr>
          <w:rStyle w:val="Zwaar"/>
          <w:rFonts w:asciiTheme="minorHAnsi" w:hAnsiTheme="minorHAnsi" w:cstheme="minorHAnsi"/>
          <w:b w:val="0"/>
          <w:bCs w:val="0"/>
        </w:rPr>
        <w:t>Maar tot die tijd</w:t>
      </w:r>
      <w:r w:rsidR="00AF2F0E" w:rsidRPr="00553640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="00FF0844" w:rsidRPr="00553640">
        <w:rPr>
          <w:rStyle w:val="Zwaar"/>
          <w:rFonts w:asciiTheme="minorHAnsi" w:hAnsiTheme="minorHAnsi" w:cstheme="minorHAnsi"/>
          <w:b w:val="0"/>
          <w:bCs w:val="0"/>
        </w:rPr>
        <w:t xml:space="preserve">is er </w:t>
      </w:r>
      <w:r w:rsidR="007A72F6" w:rsidRPr="00553640">
        <w:rPr>
          <w:rStyle w:val="Zwaar"/>
          <w:rFonts w:asciiTheme="minorHAnsi" w:hAnsiTheme="minorHAnsi" w:cstheme="minorHAnsi"/>
          <w:b w:val="0"/>
          <w:bCs w:val="0"/>
        </w:rPr>
        <w:t xml:space="preserve">vanuit het Rijk </w:t>
      </w:r>
      <w:r w:rsidR="00FF0844" w:rsidRPr="00553640">
        <w:rPr>
          <w:rStyle w:val="Zwaar"/>
          <w:rFonts w:asciiTheme="minorHAnsi" w:hAnsiTheme="minorHAnsi" w:cstheme="minorHAnsi"/>
          <w:b w:val="0"/>
          <w:bCs w:val="0"/>
        </w:rPr>
        <w:t xml:space="preserve">geen </w:t>
      </w:r>
      <w:r w:rsidR="00C62EDE" w:rsidRPr="00553640">
        <w:rPr>
          <w:rStyle w:val="Zwaar"/>
          <w:rFonts w:asciiTheme="minorHAnsi" w:hAnsiTheme="minorHAnsi" w:cstheme="minorHAnsi"/>
          <w:b w:val="0"/>
          <w:bCs w:val="0"/>
        </w:rPr>
        <w:t xml:space="preserve">extra ondersteuning voor huishoudens </w:t>
      </w:r>
      <w:r w:rsidR="00FE1906" w:rsidRPr="00553640">
        <w:rPr>
          <w:rStyle w:val="Zwaar"/>
          <w:rFonts w:asciiTheme="minorHAnsi" w:hAnsiTheme="minorHAnsi" w:cstheme="minorHAnsi"/>
          <w:b w:val="0"/>
          <w:bCs w:val="0"/>
        </w:rPr>
        <w:t>é</w:t>
      </w:r>
      <w:r w:rsidR="00C62EDE" w:rsidRPr="00553640">
        <w:rPr>
          <w:rStyle w:val="Zwaar"/>
          <w:rFonts w:asciiTheme="minorHAnsi" w:hAnsiTheme="minorHAnsi" w:cstheme="minorHAnsi"/>
          <w:b w:val="0"/>
          <w:bCs w:val="0"/>
        </w:rPr>
        <w:t xml:space="preserve">n verenigingen die </w:t>
      </w:r>
      <w:r w:rsidR="00C62EDE">
        <w:rPr>
          <w:rStyle w:val="Zwaar"/>
          <w:rFonts w:asciiTheme="minorHAnsi" w:hAnsiTheme="minorHAnsi" w:cstheme="minorHAnsi"/>
          <w:b w:val="0"/>
          <w:bCs w:val="0"/>
        </w:rPr>
        <w:t>in de problemen komen door de hoge energieprijzen</w:t>
      </w:r>
      <w:r w:rsidR="00386853">
        <w:rPr>
          <w:rStyle w:val="Zwaar"/>
          <w:rFonts w:asciiTheme="minorHAnsi" w:hAnsiTheme="minorHAnsi" w:cstheme="minorHAnsi"/>
          <w:b w:val="0"/>
          <w:bCs w:val="0"/>
        </w:rPr>
        <w:t xml:space="preserve">. </w:t>
      </w:r>
    </w:p>
    <w:p w14:paraId="4D2907C4" w14:textId="77777777" w:rsidR="00EC03C1" w:rsidRDefault="00EC03C1" w:rsidP="006E5FD0">
      <w:pPr>
        <w:spacing w:after="0" w:line="240" w:lineRule="auto"/>
        <w:rPr>
          <w:rStyle w:val="Zwaar"/>
          <w:rFonts w:asciiTheme="minorHAnsi" w:hAnsiTheme="minorHAnsi" w:cstheme="minorHAnsi"/>
          <w:b w:val="0"/>
          <w:bCs w:val="0"/>
        </w:rPr>
      </w:pPr>
    </w:p>
    <w:p w14:paraId="74AAA294" w14:textId="79C6B014" w:rsidR="00FE1906" w:rsidRPr="00134F4C" w:rsidRDefault="00466866" w:rsidP="006E5FD0">
      <w:pPr>
        <w:spacing w:after="0" w:line="240" w:lineRule="auto"/>
        <w:rPr>
          <w:rStyle w:val="Zwaar"/>
          <w:rFonts w:asciiTheme="minorHAnsi" w:hAnsiTheme="minorHAnsi" w:cstheme="minorHAnsi"/>
          <w:b w:val="0"/>
          <w:bCs w:val="0"/>
        </w:rPr>
      </w:pPr>
      <w:r>
        <w:rPr>
          <w:rStyle w:val="Zwaar"/>
          <w:rFonts w:asciiTheme="minorHAnsi" w:hAnsiTheme="minorHAnsi" w:cstheme="minorHAnsi"/>
          <w:b w:val="0"/>
          <w:bCs w:val="0"/>
        </w:rPr>
        <w:t xml:space="preserve">Team </w:t>
      </w:r>
      <w:r w:rsidRPr="0061187C">
        <w:rPr>
          <w:rStyle w:val="Zwaar"/>
          <w:rFonts w:asciiTheme="minorHAnsi" w:hAnsiTheme="minorHAnsi" w:cstheme="minorHAnsi"/>
          <w:b w:val="0"/>
          <w:bCs w:val="0"/>
        </w:rPr>
        <w:t>Lokaal vraagt zich af</w:t>
      </w:r>
      <w:r w:rsidR="006F6078" w:rsidRPr="0061187C">
        <w:rPr>
          <w:rStyle w:val="Zwaar"/>
          <w:rFonts w:asciiTheme="minorHAnsi" w:hAnsiTheme="minorHAnsi" w:cstheme="minorHAnsi"/>
          <w:b w:val="0"/>
          <w:bCs w:val="0"/>
        </w:rPr>
        <w:t>:</w:t>
      </w:r>
      <w:r w:rsidRPr="0061187C">
        <w:rPr>
          <w:rStyle w:val="Zwaar"/>
          <w:rFonts w:asciiTheme="minorHAnsi" w:hAnsiTheme="minorHAnsi" w:cstheme="minorHAnsi"/>
          <w:b w:val="0"/>
          <w:bCs w:val="0"/>
        </w:rPr>
        <w:t xml:space="preserve"> kunnen en moeten we als gemeente hier niet wat aan doen? </w:t>
      </w:r>
      <w:r w:rsidRPr="0061187C">
        <w:rPr>
          <w:rStyle w:val="Zwaar"/>
          <w:rFonts w:asciiTheme="minorHAnsi" w:hAnsiTheme="minorHAnsi" w:cstheme="minorHAnsi"/>
        </w:rPr>
        <w:t xml:space="preserve">Wij vinden </w:t>
      </w:r>
      <w:r w:rsidR="00FE1906" w:rsidRPr="0061187C">
        <w:rPr>
          <w:rStyle w:val="Zwaar"/>
          <w:rFonts w:asciiTheme="minorHAnsi" w:hAnsiTheme="minorHAnsi" w:cstheme="minorHAnsi"/>
        </w:rPr>
        <w:t>van w</w:t>
      </w:r>
      <w:r w:rsidR="007B7465" w:rsidRPr="0061187C">
        <w:rPr>
          <w:rStyle w:val="Zwaar"/>
          <w:rFonts w:asciiTheme="minorHAnsi" w:hAnsiTheme="minorHAnsi" w:cstheme="minorHAnsi"/>
        </w:rPr>
        <w:t>él.</w:t>
      </w:r>
      <w:r w:rsidR="007B7465" w:rsidRPr="0061187C">
        <w:rPr>
          <w:rStyle w:val="Zwaar"/>
          <w:rFonts w:asciiTheme="minorHAnsi" w:hAnsiTheme="minorHAnsi" w:cstheme="minorHAnsi"/>
          <w:b w:val="0"/>
          <w:bCs w:val="0"/>
        </w:rPr>
        <w:t xml:space="preserve"> We hebben</w:t>
      </w:r>
      <w:r w:rsidR="00386853" w:rsidRPr="0061187C">
        <w:rPr>
          <w:rStyle w:val="Zwaar"/>
          <w:rFonts w:asciiTheme="minorHAnsi" w:hAnsiTheme="minorHAnsi" w:cstheme="minorHAnsi"/>
          <w:b w:val="0"/>
          <w:bCs w:val="0"/>
        </w:rPr>
        <w:t xml:space="preserve"> als gemeente een zorgplicht naar onze inwoners en verenigingen</w:t>
      </w:r>
      <w:r w:rsidR="006F6078" w:rsidRPr="0061187C">
        <w:rPr>
          <w:rStyle w:val="Zwaar"/>
          <w:rFonts w:asciiTheme="minorHAnsi" w:hAnsiTheme="minorHAnsi" w:cstheme="minorHAnsi"/>
          <w:b w:val="0"/>
          <w:bCs w:val="0"/>
        </w:rPr>
        <w:t>/accommodaties</w:t>
      </w:r>
      <w:r w:rsidR="00EE734E" w:rsidRPr="0061187C">
        <w:rPr>
          <w:rStyle w:val="Zwaar"/>
          <w:rFonts w:asciiTheme="minorHAnsi" w:hAnsiTheme="minorHAnsi" w:cstheme="minorHAnsi"/>
          <w:b w:val="0"/>
          <w:bCs w:val="0"/>
        </w:rPr>
        <w:t>.</w:t>
      </w:r>
      <w:r w:rsidR="00386853" w:rsidRPr="0061187C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="00BC090D" w:rsidRPr="0061187C">
        <w:rPr>
          <w:rStyle w:val="Zwaar"/>
          <w:rFonts w:asciiTheme="minorHAnsi" w:hAnsiTheme="minorHAnsi" w:cstheme="minorHAnsi"/>
          <w:b w:val="0"/>
          <w:bCs w:val="0"/>
        </w:rPr>
        <w:t xml:space="preserve">Team Lokaal vindt dat we actief </w:t>
      </w:r>
      <w:r w:rsidR="00386853" w:rsidRPr="0061187C">
        <w:rPr>
          <w:rStyle w:val="Zwaar"/>
          <w:rFonts w:asciiTheme="minorHAnsi" w:hAnsiTheme="minorHAnsi" w:cstheme="minorHAnsi"/>
          <w:b w:val="0"/>
          <w:bCs w:val="0"/>
        </w:rPr>
        <w:t xml:space="preserve">moeten kijken wat </w:t>
      </w:r>
      <w:r w:rsidR="006F6078" w:rsidRPr="0061187C">
        <w:rPr>
          <w:rStyle w:val="Zwaar"/>
          <w:rFonts w:asciiTheme="minorHAnsi" w:hAnsiTheme="minorHAnsi" w:cstheme="minorHAnsi"/>
          <w:b w:val="0"/>
          <w:bCs w:val="0"/>
        </w:rPr>
        <w:t>we hier aan kunnen doen</w:t>
      </w:r>
      <w:r w:rsidR="00EE734E" w:rsidRPr="0061187C">
        <w:rPr>
          <w:rStyle w:val="Zwaar"/>
          <w:rFonts w:asciiTheme="minorHAnsi" w:hAnsiTheme="minorHAnsi" w:cstheme="minorHAnsi"/>
          <w:b w:val="0"/>
          <w:bCs w:val="0"/>
        </w:rPr>
        <w:t xml:space="preserve">, hoe kunnen we huishoudens en </w:t>
      </w:r>
      <w:r w:rsidR="00EE734E" w:rsidRPr="00134F4C">
        <w:rPr>
          <w:rStyle w:val="Zwaar"/>
          <w:rFonts w:asciiTheme="minorHAnsi" w:hAnsiTheme="minorHAnsi" w:cstheme="minorHAnsi"/>
          <w:b w:val="0"/>
          <w:bCs w:val="0"/>
        </w:rPr>
        <w:t>verenigingen</w:t>
      </w:r>
      <w:r w:rsidR="006F6078" w:rsidRPr="00134F4C">
        <w:rPr>
          <w:rStyle w:val="Zwaar"/>
          <w:rFonts w:asciiTheme="minorHAnsi" w:hAnsiTheme="minorHAnsi" w:cstheme="minorHAnsi"/>
          <w:b w:val="0"/>
          <w:bCs w:val="0"/>
        </w:rPr>
        <w:t>/accommodaties</w:t>
      </w:r>
      <w:r w:rsidR="00EE734E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 die in de problemen komen door de hoge energiekosten helpen</w:t>
      </w:r>
      <w:r w:rsidR="00386853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. Denk bijvoorbeeld aan een gemeentelijke </w:t>
      </w:r>
      <w:r w:rsidR="00B420F4" w:rsidRPr="00134F4C">
        <w:rPr>
          <w:rStyle w:val="Zwaar"/>
          <w:rFonts w:asciiTheme="minorHAnsi" w:hAnsiTheme="minorHAnsi" w:cstheme="minorHAnsi"/>
          <w:b w:val="0"/>
          <w:bCs w:val="0"/>
        </w:rPr>
        <w:t>energietoe</w:t>
      </w:r>
      <w:r w:rsidR="00386853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slag voor huishoudens die net boven de </w:t>
      </w:r>
      <w:r w:rsidR="006F6078" w:rsidRPr="00134F4C">
        <w:rPr>
          <w:rStyle w:val="Zwaar"/>
          <w:rFonts w:asciiTheme="minorHAnsi" w:hAnsiTheme="minorHAnsi" w:cstheme="minorHAnsi"/>
          <w:b w:val="0"/>
          <w:bCs w:val="0"/>
        </w:rPr>
        <w:t>inkomens</w:t>
      </w:r>
      <w:r w:rsidR="00386853" w:rsidRPr="00134F4C">
        <w:rPr>
          <w:rStyle w:val="Zwaar"/>
          <w:rFonts w:asciiTheme="minorHAnsi" w:hAnsiTheme="minorHAnsi" w:cstheme="minorHAnsi"/>
          <w:b w:val="0"/>
          <w:bCs w:val="0"/>
        </w:rPr>
        <w:t>grens zitten</w:t>
      </w:r>
      <w:r w:rsidR="00B420F4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. Een toeslag die afbouwt zodat het niet </w:t>
      </w:r>
      <w:r w:rsidR="00FD1615" w:rsidRPr="00134F4C">
        <w:rPr>
          <w:rStyle w:val="Zwaar"/>
          <w:rFonts w:asciiTheme="minorHAnsi" w:hAnsiTheme="minorHAnsi" w:cstheme="minorHAnsi"/>
          <w:b w:val="0"/>
          <w:bCs w:val="0"/>
          <w:i/>
          <w:iCs/>
        </w:rPr>
        <w:t>“</w:t>
      </w:r>
      <w:r w:rsidR="00B420F4" w:rsidRPr="00134F4C">
        <w:rPr>
          <w:rStyle w:val="Zwaar"/>
          <w:rFonts w:asciiTheme="minorHAnsi" w:hAnsiTheme="minorHAnsi" w:cstheme="minorHAnsi"/>
          <w:b w:val="0"/>
          <w:bCs w:val="0"/>
          <w:i/>
          <w:iCs/>
        </w:rPr>
        <w:t>alles of niets is</w:t>
      </w:r>
      <w:r w:rsidR="00FD1615" w:rsidRPr="00134F4C">
        <w:rPr>
          <w:rStyle w:val="Zwaar"/>
          <w:rFonts w:asciiTheme="minorHAnsi" w:hAnsiTheme="minorHAnsi" w:cstheme="minorHAnsi"/>
          <w:b w:val="0"/>
          <w:bCs w:val="0"/>
          <w:i/>
          <w:iCs/>
        </w:rPr>
        <w:t>”</w:t>
      </w:r>
      <w:r w:rsidR="00B420F4" w:rsidRPr="00134F4C">
        <w:rPr>
          <w:rStyle w:val="Zwaar"/>
          <w:rFonts w:asciiTheme="minorHAnsi" w:hAnsiTheme="minorHAnsi" w:cstheme="minorHAnsi"/>
          <w:b w:val="0"/>
          <w:bCs w:val="0"/>
          <w:i/>
          <w:iCs/>
        </w:rPr>
        <w:t>.</w:t>
      </w:r>
      <w:r w:rsidR="00B420F4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="00FD1615" w:rsidRPr="00134F4C">
        <w:rPr>
          <w:rStyle w:val="Zwaar"/>
          <w:rFonts w:asciiTheme="minorHAnsi" w:hAnsiTheme="minorHAnsi" w:cstheme="minorHAnsi"/>
          <w:b w:val="0"/>
          <w:bCs w:val="0"/>
          <w:u w:val="single"/>
        </w:rPr>
        <w:t>Bijvoorbeeld</w:t>
      </w:r>
      <w:r w:rsidR="006F6078" w:rsidRPr="00134F4C">
        <w:rPr>
          <w:rStyle w:val="Zwaar"/>
          <w:rFonts w:asciiTheme="minorHAnsi" w:hAnsiTheme="minorHAnsi" w:cstheme="minorHAnsi"/>
          <w:b w:val="0"/>
          <w:bCs w:val="0"/>
          <w:u w:val="single"/>
        </w:rPr>
        <w:t>:</w:t>
      </w:r>
      <w:r w:rsidR="00FD1615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="007610A9" w:rsidRPr="00134F4C">
        <w:rPr>
          <w:rStyle w:val="Zwaar"/>
          <w:rFonts w:asciiTheme="minorHAnsi" w:hAnsiTheme="minorHAnsi" w:cstheme="minorHAnsi"/>
          <w:b w:val="0"/>
          <w:bCs w:val="0"/>
        </w:rPr>
        <w:t>tot</w:t>
      </w:r>
      <w:r w:rsidR="00FD1615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 125</w:t>
      </w:r>
      <w:r w:rsidR="006903FF" w:rsidRPr="00134F4C">
        <w:rPr>
          <w:rStyle w:val="Zwaar"/>
          <w:rFonts w:asciiTheme="minorHAnsi" w:hAnsiTheme="minorHAnsi" w:cstheme="minorHAnsi"/>
          <w:b w:val="0"/>
          <w:bCs w:val="0"/>
        </w:rPr>
        <w:t>%</w:t>
      </w:r>
      <w:r w:rsidR="00FD1615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 van het sociaal minimum is er een gemeentelijke </w:t>
      </w:r>
      <w:r w:rsidR="003D0348" w:rsidRPr="00134F4C">
        <w:rPr>
          <w:rStyle w:val="Zwaar"/>
          <w:rFonts w:asciiTheme="minorHAnsi" w:hAnsiTheme="minorHAnsi" w:cstheme="minorHAnsi"/>
          <w:b w:val="0"/>
          <w:bCs w:val="0"/>
        </w:rPr>
        <w:t>energie</w:t>
      </w:r>
      <w:r w:rsidR="00FD1615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toeslag van </w:t>
      </w:r>
      <w:r w:rsidR="006903FF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1000 euro, </w:t>
      </w:r>
      <w:r w:rsidR="007610A9" w:rsidRPr="00134F4C">
        <w:rPr>
          <w:rStyle w:val="Zwaar"/>
          <w:rFonts w:asciiTheme="minorHAnsi" w:hAnsiTheme="minorHAnsi" w:cstheme="minorHAnsi"/>
          <w:b w:val="0"/>
          <w:bCs w:val="0"/>
        </w:rPr>
        <w:t>tot</w:t>
      </w:r>
      <w:r w:rsidR="006903FF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 130% 500 euro</w:t>
      </w:r>
      <w:r w:rsidR="00E43EDB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, </w:t>
      </w:r>
      <w:r w:rsidR="007610A9" w:rsidRPr="00134F4C">
        <w:rPr>
          <w:rStyle w:val="Zwaar"/>
          <w:rFonts w:asciiTheme="minorHAnsi" w:hAnsiTheme="minorHAnsi" w:cstheme="minorHAnsi"/>
          <w:b w:val="0"/>
          <w:bCs w:val="0"/>
        </w:rPr>
        <w:t>tot</w:t>
      </w:r>
      <w:r w:rsidR="00E43EDB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 135% 250 euro</w:t>
      </w:r>
      <w:r w:rsidR="00B42BA5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, </w:t>
      </w:r>
      <w:r w:rsidR="00622F42" w:rsidRPr="00134F4C">
        <w:rPr>
          <w:rStyle w:val="Zwaar"/>
          <w:rFonts w:asciiTheme="minorHAnsi" w:hAnsiTheme="minorHAnsi" w:cstheme="minorHAnsi"/>
          <w:b w:val="0"/>
          <w:bCs w:val="0"/>
        </w:rPr>
        <w:t>afbouwend naar 0</w:t>
      </w:r>
      <w:r w:rsidR="006F6078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 euro</w:t>
      </w:r>
      <w:r w:rsidR="00622F42" w:rsidRPr="00134F4C">
        <w:rPr>
          <w:rStyle w:val="Zwaar"/>
          <w:rFonts w:asciiTheme="minorHAnsi" w:hAnsiTheme="minorHAnsi" w:cstheme="minorHAnsi"/>
          <w:b w:val="0"/>
          <w:bCs w:val="0"/>
        </w:rPr>
        <w:t>.</w:t>
      </w:r>
    </w:p>
    <w:p w14:paraId="6D4149CA" w14:textId="77777777" w:rsidR="00BA479D" w:rsidRDefault="00BA479D" w:rsidP="006E5FD0">
      <w:pPr>
        <w:spacing w:after="0" w:line="240" w:lineRule="auto"/>
        <w:rPr>
          <w:rStyle w:val="Zwaar"/>
          <w:rFonts w:asciiTheme="minorHAnsi" w:hAnsiTheme="minorHAnsi" w:cstheme="minorHAnsi"/>
          <w:b w:val="0"/>
          <w:bCs w:val="0"/>
        </w:rPr>
      </w:pPr>
    </w:p>
    <w:p w14:paraId="4104FE6F" w14:textId="21A2A9CF" w:rsidR="0081353D" w:rsidRPr="00062278" w:rsidRDefault="00FE1906" w:rsidP="006E5FD0">
      <w:pPr>
        <w:spacing w:after="0" w:line="240" w:lineRule="auto"/>
        <w:rPr>
          <w:rStyle w:val="Zwaar"/>
          <w:rFonts w:asciiTheme="minorHAnsi" w:hAnsiTheme="minorHAnsi" w:cstheme="minorHAnsi"/>
          <w:b w:val="0"/>
          <w:bCs w:val="0"/>
        </w:rPr>
      </w:pPr>
      <w:r>
        <w:rPr>
          <w:rStyle w:val="Zwaar"/>
          <w:rFonts w:asciiTheme="minorHAnsi" w:hAnsiTheme="minorHAnsi" w:cstheme="minorHAnsi"/>
          <w:b w:val="0"/>
          <w:bCs w:val="0"/>
        </w:rPr>
        <w:t>Voor verenigingen</w:t>
      </w:r>
      <w:r w:rsidR="003D0348">
        <w:rPr>
          <w:rStyle w:val="Zwaar"/>
          <w:rFonts w:asciiTheme="minorHAnsi" w:hAnsiTheme="minorHAnsi" w:cstheme="minorHAnsi"/>
          <w:b w:val="0"/>
          <w:bCs w:val="0"/>
        </w:rPr>
        <w:t xml:space="preserve"> is het nog anders, daar is de gemeente meestal eigenaar van </w:t>
      </w:r>
      <w:r w:rsidR="00241E05">
        <w:rPr>
          <w:rStyle w:val="Zwaar"/>
          <w:rFonts w:asciiTheme="minorHAnsi" w:hAnsiTheme="minorHAnsi" w:cstheme="minorHAnsi"/>
          <w:b w:val="0"/>
          <w:bCs w:val="0"/>
        </w:rPr>
        <w:t>accommodaties en is de vereniging/stichting verantwoordelijk voor de exploitatie</w:t>
      </w:r>
      <w:r w:rsidR="00BB079B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="006F536A">
        <w:rPr>
          <w:rStyle w:val="Zwaar"/>
          <w:rFonts w:asciiTheme="minorHAnsi" w:hAnsiTheme="minorHAnsi" w:cstheme="minorHAnsi"/>
          <w:b w:val="0"/>
          <w:bCs w:val="0"/>
        </w:rPr>
        <w:t>é</w:t>
      </w:r>
      <w:r w:rsidR="00BB079B">
        <w:rPr>
          <w:rStyle w:val="Zwaar"/>
          <w:rFonts w:asciiTheme="minorHAnsi" w:hAnsiTheme="minorHAnsi" w:cstheme="minorHAnsi"/>
          <w:b w:val="0"/>
          <w:bCs w:val="0"/>
        </w:rPr>
        <w:t>n dus ook de energiekosten.</w:t>
      </w:r>
      <w:r w:rsidR="00D46244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="006F536A">
        <w:rPr>
          <w:rStyle w:val="Zwaar"/>
          <w:rFonts w:asciiTheme="minorHAnsi" w:hAnsiTheme="minorHAnsi" w:cstheme="minorHAnsi"/>
          <w:b w:val="0"/>
          <w:bCs w:val="0"/>
        </w:rPr>
        <w:t xml:space="preserve">Een aantal panden </w:t>
      </w:r>
      <w:r w:rsidR="00A65861">
        <w:rPr>
          <w:rStyle w:val="Zwaar"/>
          <w:rFonts w:asciiTheme="minorHAnsi" w:hAnsiTheme="minorHAnsi" w:cstheme="minorHAnsi"/>
          <w:b w:val="0"/>
          <w:bCs w:val="0"/>
        </w:rPr>
        <w:t xml:space="preserve">is bovendien </w:t>
      </w:r>
      <w:r w:rsidR="00DF3E29">
        <w:rPr>
          <w:rStyle w:val="Zwaar"/>
          <w:rFonts w:asciiTheme="minorHAnsi" w:hAnsiTheme="minorHAnsi" w:cstheme="minorHAnsi"/>
          <w:b w:val="0"/>
          <w:bCs w:val="0"/>
        </w:rPr>
        <w:t xml:space="preserve">slecht </w:t>
      </w:r>
      <w:r w:rsidR="00A65861">
        <w:rPr>
          <w:rStyle w:val="Zwaar"/>
          <w:rFonts w:asciiTheme="minorHAnsi" w:hAnsiTheme="minorHAnsi" w:cstheme="minorHAnsi"/>
          <w:b w:val="0"/>
          <w:bCs w:val="0"/>
        </w:rPr>
        <w:t>geïsoleerd</w:t>
      </w:r>
      <w:r w:rsidR="00DF3E29">
        <w:rPr>
          <w:rStyle w:val="Zwaar"/>
          <w:rFonts w:asciiTheme="minorHAnsi" w:hAnsiTheme="minorHAnsi" w:cstheme="minorHAnsi"/>
          <w:b w:val="0"/>
          <w:bCs w:val="0"/>
        </w:rPr>
        <w:t xml:space="preserve"> waardoor de kosten zo hoog worden dat dit niet is op te brengen door de verenigingen. </w:t>
      </w:r>
      <w:r w:rsidR="00A65861">
        <w:rPr>
          <w:rStyle w:val="Zwaar"/>
          <w:rFonts w:asciiTheme="minorHAnsi" w:hAnsiTheme="minorHAnsi" w:cstheme="minorHAnsi"/>
          <w:b w:val="0"/>
          <w:bCs w:val="0"/>
        </w:rPr>
        <w:t>Verduurzaming</w:t>
      </w:r>
      <w:r w:rsidR="00DF3E29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="00A65861">
        <w:rPr>
          <w:rStyle w:val="Zwaar"/>
          <w:rFonts w:asciiTheme="minorHAnsi" w:hAnsiTheme="minorHAnsi" w:cstheme="minorHAnsi"/>
          <w:b w:val="0"/>
          <w:bCs w:val="0"/>
        </w:rPr>
        <w:t>zal</w:t>
      </w:r>
      <w:r w:rsidR="00DF3E29">
        <w:rPr>
          <w:rStyle w:val="Zwaar"/>
          <w:rFonts w:asciiTheme="minorHAnsi" w:hAnsiTheme="minorHAnsi" w:cstheme="minorHAnsi"/>
          <w:b w:val="0"/>
          <w:bCs w:val="0"/>
        </w:rPr>
        <w:t xml:space="preserve"> helpen, maar dat is deze winter niet gereed</w:t>
      </w:r>
      <w:r w:rsidR="002B26E3">
        <w:rPr>
          <w:rStyle w:val="Zwaar"/>
          <w:rFonts w:asciiTheme="minorHAnsi" w:hAnsiTheme="minorHAnsi" w:cstheme="minorHAnsi"/>
          <w:b w:val="0"/>
          <w:bCs w:val="0"/>
        </w:rPr>
        <w:t xml:space="preserve">. Ook hier vindt Team Lokaal dat we met maatwerk moeten ondersteunen zodat </w:t>
      </w:r>
      <w:r w:rsidR="002B26E3" w:rsidRPr="00134F4C">
        <w:rPr>
          <w:rStyle w:val="Zwaar"/>
          <w:rFonts w:asciiTheme="minorHAnsi" w:hAnsiTheme="minorHAnsi" w:cstheme="minorHAnsi"/>
          <w:b w:val="0"/>
          <w:bCs w:val="0"/>
        </w:rPr>
        <w:t>verenigingen</w:t>
      </w:r>
      <w:r w:rsidR="00B41FA8" w:rsidRPr="00134F4C">
        <w:rPr>
          <w:rStyle w:val="Zwaar"/>
          <w:rFonts w:asciiTheme="minorHAnsi" w:hAnsiTheme="minorHAnsi" w:cstheme="minorHAnsi"/>
          <w:b w:val="0"/>
          <w:bCs w:val="0"/>
        </w:rPr>
        <w:t>/accommodaties</w:t>
      </w:r>
      <w:r w:rsidR="002B26E3" w:rsidRPr="00134F4C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="002B26E3">
        <w:rPr>
          <w:rStyle w:val="Zwaar"/>
          <w:rFonts w:asciiTheme="minorHAnsi" w:hAnsiTheme="minorHAnsi" w:cstheme="minorHAnsi"/>
          <w:b w:val="0"/>
          <w:bCs w:val="0"/>
        </w:rPr>
        <w:t xml:space="preserve">niet </w:t>
      </w:r>
      <w:r w:rsidR="00F932C7">
        <w:rPr>
          <w:rStyle w:val="Zwaar"/>
          <w:rFonts w:asciiTheme="minorHAnsi" w:hAnsiTheme="minorHAnsi" w:cstheme="minorHAnsi"/>
          <w:b w:val="0"/>
          <w:bCs w:val="0"/>
        </w:rPr>
        <w:t>omvallen door de hoge energiekosten.</w:t>
      </w:r>
      <w:r w:rsidR="00DF3E29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</w:p>
    <w:p w14:paraId="2915E098" w14:textId="6B26E9A8" w:rsidR="00F932C7" w:rsidRDefault="00F932C7" w:rsidP="006E5FD0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</w:p>
    <w:p w14:paraId="7D5FD5F3" w14:textId="77777777" w:rsidR="00B25811" w:rsidRDefault="00B25811">
      <w:pPr>
        <w:spacing w:after="160"/>
        <w:rPr>
          <w:rStyle w:val="Zwaar"/>
          <w:rFonts w:asciiTheme="minorHAnsi" w:hAnsiTheme="minorHAnsi" w:cstheme="minorHAnsi"/>
        </w:rPr>
      </w:pPr>
      <w:r>
        <w:rPr>
          <w:rStyle w:val="Zwaar"/>
          <w:rFonts w:asciiTheme="minorHAnsi" w:hAnsiTheme="minorHAnsi" w:cstheme="minorHAnsi"/>
        </w:rPr>
        <w:br w:type="page"/>
      </w:r>
    </w:p>
    <w:p w14:paraId="617BD9E4" w14:textId="3DFBBBC9" w:rsidR="004172E3" w:rsidRDefault="004172E3" w:rsidP="006E5FD0">
      <w:pPr>
        <w:spacing w:after="0" w:line="240" w:lineRule="auto"/>
        <w:rPr>
          <w:rStyle w:val="Zwaar"/>
          <w:rFonts w:asciiTheme="minorHAnsi" w:hAnsiTheme="minorHAnsi" w:cstheme="minorHAnsi"/>
        </w:rPr>
      </w:pPr>
      <w:r>
        <w:rPr>
          <w:rStyle w:val="Zwaar"/>
          <w:rFonts w:asciiTheme="minorHAnsi" w:hAnsiTheme="minorHAnsi" w:cstheme="minorHAnsi"/>
        </w:rPr>
        <w:lastRenderedPageBreak/>
        <w:t>Vraag 1</w:t>
      </w:r>
    </w:p>
    <w:p w14:paraId="0A731F65" w14:textId="77777777" w:rsidR="003A4316" w:rsidRDefault="00F932C7" w:rsidP="00CC57C6">
      <w:pPr>
        <w:tabs>
          <w:tab w:val="left" w:pos="4635"/>
        </w:tabs>
        <w:spacing w:after="0" w:line="240" w:lineRule="auto"/>
        <w:rPr>
          <w:rStyle w:val="Zwaar"/>
          <w:rFonts w:asciiTheme="minorHAnsi" w:hAnsiTheme="minorHAnsi" w:cstheme="minorHAnsi"/>
          <w:b w:val="0"/>
        </w:rPr>
      </w:pPr>
      <w:r>
        <w:rPr>
          <w:rStyle w:val="Zwaar"/>
          <w:rFonts w:asciiTheme="minorHAnsi" w:hAnsiTheme="minorHAnsi" w:cstheme="minorHAnsi"/>
          <w:b w:val="0"/>
        </w:rPr>
        <w:t xml:space="preserve">Bent u met ons van mening dat we als gemeente </w:t>
      </w:r>
      <w:r w:rsidR="00CD6DA1">
        <w:rPr>
          <w:rStyle w:val="Zwaar"/>
          <w:rFonts w:asciiTheme="minorHAnsi" w:hAnsiTheme="minorHAnsi" w:cstheme="minorHAnsi"/>
          <w:b w:val="0"/>
        </w:rPr>
        <w:t xml:space="preserve">huishoudens </w:t>
      </w:r>
      <w:r>
        <w:rPr>
          <w:rStyle w:val="Zwaar"/>
          <w:rFonts w:asciiTheme="minorHAnsi" w:hAnsiTheme="minorHAnsi" w:cstheme="minorHAnsi"/>
          <w:b w:val="0"/>
        </w:rPr>
        <w:t xml:space="preserve">actief moeten ondersteunen </w:t>
      </w:r>
      <w:r w:rsidR="0069743B">
        <w:rPr>
          <w:rStyle w:val="Zwaar"/>
          <w:rFonts w:asciiTheme="minorHAnsi" w:hAnsiTheme="minorHAnsi" w:cstheme="minorHAnsi"/>
          <w:b w:val="0"/>
        </w:rPr>
        <w:t xml:space="preserve">en voor minimaal </w:t>
      </w:r>
      <w:r w:rsidR="006D675E">
        <w:rPr>
          <w:rStyle w:val="Zwaar"/>
          <w:rFonts w:asciiTheme="minorHAnsi" w:hAnsiTheme="minorHAnsi" w:cstheme="minorHAnsi"/>
          <w:b w:val="0"/>
        </w:rPr>
        <w:t>deze winter</w:t>
      </w:r>
      <w:r w:rsidR="0069743B">
        <w:rPr>
          <w:rStyle w:val="Zwaar"/>
          <w:rFonts w:asciiTheme="minorHAnsi" w:hAnsiTheme="minorHAnsi" w:cstheme="minorHAnsi"/>
          <w:b w:val="0"/>
        </w:rPr>
        <w:t xml:space="preserve"> een gemeentelijke energietoeslag moeten instellen</w:t>
      </w:r>
      <w:r w:rsidR="00CD6DA1">
        <w:rPr>
          <w:rStyle w:val="Zwaar"/>
          <w:rFonts w:asciiTheme="minorHAnsi" w:hAnsiTheme="minorHAnsi" w:cstheme="minorHAnsi"/>
          <w:b w:val="0"/>
        </w:rPr>
        <w:t xml:space="preserve"> v</w:t>
      </w:r>
      <w:r w:rsidR="0069743B">
        <w:rPr>
          <w:rStyle w:val="Zwaar"/>
          <w:rFonts w:asciiTheme="minorHAnsi" w:hAnsiTheme="minorHAnsi" w:cstheme="minorHAnsi"/>
          <w:b w:val="0"/>
        </w:rPr>
        <w:t xml:space="preserve">oor huishoudens </w:t>
      </w:r>
      <w:r w:rsidR="009B0952">
        <w:rPr>
          <w:rStyle w:val="Zwaar"/>
          <w:rFonts w:asciiTheme="minorHAnsi" w:hAnsiTheme="minorHAnsi" w:cstheme="minorHAnsi"/>
          <w:b w:val="0"/>
        </w:rPr>
        <w:t>(</w:t>
      </w:r>
      <w:r w:rsidR="0069743B">
        <w:rPr>
          <w:rStyle w:val="Zwaar"/>
          <w:rFonts w:asciiTheme="minorHAnsi" w:hAnsiTheme="minorHAnsi" w:cstheme="minorHAnsi"/>
          <w:b w:val="0"/>
        </w:rPr>
        <w:t>net</w:t>
      </w:r>
      <w:r w:rsidR="009B0952">
        <w:rPr>
          <w:rStyle w:val="Zwaar"/>
          <w:rFonts w:asciiTheme="minorHAnsi" w:hAnsiTheme="minorHAnsi" w:cstheme="minorHAnsi"/>
          <w:b w:val="0"/>
        </w:rPr>
        <w:t>)</w:t>
      </w:r>
      <w:r w:rsidR="0069743B">
        <w:rPr>
          <w:rStyle w:val="Zwaar"/>
          <w:rFonts w:asciiTheme="minorHAnsi" w:hAnsiTheme="minorHAnsi" w:cstheme="minorHAnsi"/>
          <w:b w:val="0"/>
        </w:rPr>
        <w:t xml:space="preserve"> boven de 120% van het sociaal minimum. Bij voorkeur afbouwend zodat je niet met </w:t>
      </w:r>
      <w:r w:rsidR="009B0952">
        <w:rPr>
          <w:rStyle w:val="Zwaar"/>
          <w:rFonts w:asciiTheme="minorHAnsi" w:hAnsiTheme="minorHAnsi" w:cstheme="minorHAnsi"/>
          <w:b w:val="0"/>
        </w:rPr>
        <w:t>bijvoorbeeld 3</w:t>
      </w:r>
      <w:r w:rsidR="0069743B">
        <w:rPr>
          <w:rStyle w:val="Zwaar"/>
          <w:rFonts w:asciiTheme="minorHAnsi" w:hAnsiTheme="minorHAnsi" w:cstheme="minorHAnsi"/>
          <w:b w:val="0"/>
        </w:rPr>
        <w:t xml:space="preserve">0 euro inkomen meer per maand </w:t>
      </w:r>
      <w:r w:rsidR="00056392">
        <w:rPr>
          <w:rStyle w:val="Zwaar"/>
          <w:rFonts w:asciiTheme="minorHAnsi" w:hAnsiTheme="minorHAnsi" w:cstheme="minorHAnsi"/>
          <w:b w:val="0"/>
        </w:rPr>
        <w:t>de volledige energietoeslag</w:t>
      </w:r>
      <w:r w:rsidR="0069743B">
        <w:rPr>
          <w:rStyle w:val="Zwaar"/>
          <w:rFonts w:asciiTheme="minorHAnsi" w:hAnsiTheme="minorHAnsi" w:cstheme="minorHAnsi"/>
          <w:b w:val="0"/>
        </w:rPr>
        <w:t xml:space="preserve"> misloopt?</w:t>
      </w:r>
      <w:r w:rsidR="00056392">
        <w:rPr>
          <w:rStyle w:val="Zwaar"/>
          <w:rFonts w:asciiTheme="minorHAnsi" w:hAnsiTheme="minorHAnsi" w:cstheme="minorHAnsi"/>
          <w:b w:val="0"/>
        </w:rPr>
        <w:t xml:space="preserve"> </w:t>
      </w:r>
    </w:p>
    <w:p w14:paraId="4588F55D" w14:textId="7004FD37" w:rsidR="009110AD" w:rsidRDefault="00CD6DA1" w:rsidP="00CC57C6">
      <w:pPr>
        <w:tabs>
          <w:tab w:val="left" w:pos="4635"/>
        </w:tabs>
        <w:spacing w:after="0" w:line="240" w:lineRule="auto"/>
        <w:rPr>
          <w:rStyle w:val="Zwaar"/>
          <w:rFonts w:asciiTheme="minorHAnsi" w:hAnsiTheme="minorHAnsi" w:cstheme="minorHAnsi"/>
          <w:b w:val="0"/>
        </w:rPr>
      </w:pPr>
      <w:r>
        <w:rPr>
          <w:rStyle w:val="Zwaar"/>
          <w:rFonts w:asciiTheme="minorHAnsi" w:hAnsiTheme="minorHAnsi" w:cstheme="minorHAnsi"/>
          <w:b w:val="0"/>
        </w:rPr>
        <w:t>De huidige aanvraagregeling</w:t>
      </w:r>
      <w:r w:rsidR="000B36FC">
        <w:rPr>
          <w:rStyle w:val="Zwaar"/>
          <w:rFonts w:asciiTheme="minorHAnsi" w:hAnsiTheme="minorHAnsi" w:cstheme="minorHAnsi"/>
          <w:b w:val="0"/>
        </w:rPr>
        <w:t xml:space="preserve"> energietoeslag</w:t>
      </w:r>
      <w:r>
        <w:rPr>
          <w:rStyle w:val="Zwaar"/>
          <w:rFonts w:asciiTheme="minorHAnsi" w:hAnsiTheme="minorHAnsi" w:cstheme="minorHAnsi"/>
          <w:b w:val="0"/>
        </w:rPr>
        <w:t xml:space="preserve"> zou hiervoor gebruikt kunnen worden zodat er </w:t>
      </w:r>
      <w:r w:rsidR="000B36FC">
        <w:rPr>
          <w:rStyle w:val="Zwaar"/>
          <w:rFonts w:asciiTheme="minorHAnsi" w:hAnsiTheme="minorHAnsi" w:cstheme="minorHAnsi"/>
          <w:b w:val="0"/>
        </w:rPr>
        <w:t xml:space="preserve">wellicht </w:t>
      </w:r>
      <w:r>
        <w:rPr>
          <w:rStyle w:val="Zwaar"/>
          <w:rFonts w:asciiTheme="minorHAnsi" w:hAnsiTheme="minorHAnsi" w:cstheme="minorHAnsi"/>
          <w:b w:val="0"/>
        </w:rPr>
        <w:t>niet veel extra nodig is dan een gemeentelijke beoordeling en budget.</w:t>
      </w:r>
    </w:p>
    <w:p w14:paraId="6762DA90" w14:textId="4014CC9F" w:rsidR="004172E3" w:rsidRPr="004172E3" w:rsidRDefault="009110AD" w:rsidP="00CC57C6">
      <w:pPr>
        <w:tabs>
          <w:tab w:val="left" w:pos="4635"/>
        </w:tabs>
        <w:spacing w:after="0" w:line="240" w:lineRule="auto"/>
        <w:rPr>
          <w:rStyle w:val="Zwaar"/>
          <w:rFonts w:asciiTheme="minorHAnsi" w:hAnsiTheme="minorHAnsi" w:cstheme="minorHAnsi"/>
          <w:b w:val="0"/>
        </w:rPr>
      </w:pPr>
      <w:r>
        <w:rPr>
          <w:rStyle w:val="Zwaar"/>
          <w:rFonts w:asciiTheme="minorHAnsi" w:hAnsiTheme="minorHAnsi" w:cstheme="minorHAnsi"/>
          <w:b w:val="0"/>
        </w:rPr>
        <w:t>Wilt u dit oppakken?</w:t>
      </w:r>
      <w:r w:rsidR="00CC57C6">
        <w:rPr>
          <w:rStyle w:val="Zwaar"/>
          <w:rFonts w:asciiTheme="minorHAnsi" w:hAnsiTheme="minorHAnsi" w:cstheme="minorHAnsi"/>
          <w:b w:val="0"/>
        </w:rPr>
        <w:tab/>
      </w:r>
    </w:p>
    <w:p w14:paraId="5667C53D" w14:textId="77777777" w:rsidR="004172E3" w:rsidRPr="004172E3" w:rsidRDefault="004172E3" w:rsidP="006E5FD0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</w:p>
    <w:p w14:paraId="6606A9D2" w14:textId="4A8867A0" w:rsidR="004172E3" w:rsidRPr="00B41FA8" w:rsidRDefault="004172E3" w:rsidP="004172E3">
      <w:pPr>
        <w:spacing w:after="0" w:line="240" w:lineRule="auto"/>
        <w:rPr>
          <w:rStyle w:val="Zwaar"/>
          <w:rFonts w:asciiTheme="minorHAnsi" w:hAnsiTheme="minorHAnsi" w:cstheme="minorHAnsi"/>
          <w:color w:val="FF0000"/>
        </w:rPr>
      </w:pPr>
      <w:r>
        <w:rPr>
          <w:rStyle w:val="Zwaar"/>
          <w:rFonts w:asciiTheme="minorHAnsi" w:hAnsiTheme="minorHAnsi" w:cstheme="minorHAnsi"/>
        </w:rPr>
        <w:t>Vraag 2</w:t>
      </w:r>
      <w:r w:rsidR="00B41FA8">
        <w:rPr>
          <w:rStyle w:val="Zwaar"/>
          <w:rFonts w:asciiTheme="minorHAnsi" w:hAnsiTheme="minorHAnsi" w:cstheme="minorHAnsi"/>
        </w:rPr>
        <w:t xml:space="preserve"> </w:t>
      </w:r>
    </w:p>
    <w:p w14:paraId="28ADD660" w14:textId="1C00636B" w:rsidR="004172E3" w:rsidRDefault="003A4316" w:rsidP="004172E3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  <w:r>
        <w:rPr>
          <w:rStyle w:val="Zwaar"/>
          <w:rFonts w:asciiTheme="minorHAnsi" w:hAnsiTheme="minorHAnsi" w:cstheme="minorHAnsi"/>
          <w:b w:val="0"/>
        </w:rPr>
        <w:t xml:space="preserve">Naast de energietoeslag zijn er </w:t>
      </w:r>
      <w:r w:rsidR="0006359F">
        <w:rPr>
          <w:rStyle w:val="Zwaar"/>
          <w:rFonts w:asciiTheme="minorHAnsi" w:hAnsiTheme="minorHAnsi" w:cstheme="minorHAnsi"/>
          <w:b w:val="0"/>
        </w:rPr>
        <w:t>diverse</w:t>
      </w:r>
      <w:r>
        <w:rPr>
          <w:rStyle w:val="Zwaar"/>
          <w:rFonts w:asciiTheme="minorHAnsi" w:hAnsiTheme="minorHAnsi" w:cstheme="minorHAnsi"/>
          <w:b w:val="0"/>
        </w:rPr>
        <w:t xml:space="preserve"> andere mogelijkheden voor minima voor tegemoet</w:t>
      </w:r>
      <w:r w:rsidR="0006359F">
        <w:rPr>
          <w:rStyle w:val="Zwaar"/>
          <w:rFonts w:asciiTheme="minorHAnsi" w:hAnsiTheme="minorHAnsi" w:cstheme="minorHAnsi"/>
          <w:b w:val="0"/>
        </w:rPr>
        <w:t>komingen en hulp, denk aan bijzondere bijstand en bijdragen via Stichting Leergeld.</w:t>
      </w:r>
      <w:r w:rsidR="00FD5B27">
        <w:rPr>
          <w:rStyle w:val="Zwaar"/>
          <w:rFonts w:asciiTheme="minorHAnsi" w:hAnsiTheme="minorHAnsi" w:cstheme="minorHAnsi"/>
          <w:b w:val="0"/>
        </w:rPr>
        <w:t xml:space="preserve"> Nog steeds is dit echter niet bij iedereen bekend.</w:t>
      </w:r>
    </w:p>
    <w:p w14:paraId="1F0324C0" w14:textId="31C415E3" w:rsidR="00C6721D" w:rsidRPr="004172E3" w:rsidRDefault="00C6721D" w:rsidP="004172E3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  <w:r>
        <w:rPr>
          <w:rStyle w:val="Zwaar"/>
          <w:rFonts w:asciiTheme="minorHAnsi" w:hAnsiTheme="minorHAnsi" w:cstheme="minorHAnsi"/>
          <w:b w:val="0"/>
        </w:rPr>
        <w:t xml:space="preserve">Kunt u dit nog meer bekend maken, zodat inwoners die het nodig hebben </w:t>
      </w:r>
      <w:r w:rsidR="00B3233C">
        <w:rPr>
          <w:rStyle w:val="Zwaar"/>
          <w:rFonts w:asciiTheme="minorHAnsi" w:hAnsiTheme="minorHAnsi" w:cstheme="minorHAnsi"/>
          <w:b w:val="0"/>
        </w:rPr>
        <w:t xml:space="preserve">en hier recht op hebben hier ook gebruik van gaan maken? </w:t>
      </w:r>
    </w:p>
    <w:p w14:paraId="3005E8BC" w14:textId="77777777" w:rsidR="004172E3" w:rsidRPr="004172E3" w:rsidRDefault="004172E3" w:rsidP="004172E3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</w:p>
    <w:p w14:paraId="6DBE2F30" w14:textId="77777777" w:rsidR="004172E3" w:rsidRDefault="004172E3" w:rsidP="004172E3">
      <w:pPr>
        <w:spacing w:after="0" w:line="240" w:lineRule="auto"/>
        <w:rPr>
          <w:rStyle w:val="Zwaar"/>
          <w:rFonts w:asciiTheme="minorHAnsi" w:hAnsiTheme="minorHAnsi" w:cstheme="minorHAnsi"/>
        </w:rPr>
      </w:pPr>
      <w:r>
        <w:rPr>
          <w:rStyle w:val="Zwaar"/>
          <w:rFonts w:asciiTheme="minorHAnsi" w:hAnsiTheme="minorHAnsi" w:cstheme="minorHAnsi"/>
        </w:rPr>
        <w:t>Vraag 3</w:t>
      </w:r>
    </w:p>
    <w:p w14:paraId="34253BCD" w14:textId="450284B3" w:rsidR="004172E3" w:rsidRDefault="00756CEB" w:rsidP="004172E3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  <w:r>
        <w:rPr>
          <w:rStyle w:val="Zwaar"/>
          <w:rFonts w:asciiTheme="minorHAnsi" w:hAnsiTheme="minorHAnsi" w:cstheme="minorHAnsi"/>
          <w:b w:val="0"/>
        </w:rPr>
        <w:t>Binnenkort stelt de gemeenteraad het accommodatiebeleid vast, hier is echter niets in geregeld voor de huidige acute problemen van een aantal</w:t>
      </w:r>
      <w:r w:rsidR="00166C74">
        <w:rPr>
          <w:rStyle w:val="Zwaar"/>
          <w:rFonts w:asciiTheme="minorHAnsi" w:hAnsiTheme="minorHAnsi" w:cstheme="minorHAnsi"/>
          <w:b w:val="0"/>
        </w:rPr>
        <w:t>/veel</w:t>
      </w:r>
      <w:r>
        <w:rPr>
          <w:rStyle w:val="Zwaar"/>
          <w:rFonts w:asciiTheme="minorHAnsi" w:hAnsiTheme="minorHAnsi" w:cstheme="minorHAnsi"/>
          <w:b w:val="0"/>
        </w:rPr>
        <w:t xml:space="preserve"> verenigingen</w:t>
      </w:r>
      <w:r w:rsidR="0040798B">
        <w:rPr>
          <w:rStyle w:val="Zwaar"/>
          <w:rFonts w:asciiTheme="minorHAnsi" w:hAnsiTheme="minorHAnsi" w:cstheme="minorHAnsi"/>
          <w:b w:val="0"/>
        </w:rPr>
        <w:t xml:space="preserve"> door de hoge energieprijzen.</w:t>
      </w:r>
    </w:p>
    <w:p w14:paraId="00B05BB5" w14:textId="4FA8EBEC" w:rsidR="00080D2D" w:rsidRDefault="00166C74" w:rsidP="004172E3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  <w:r>
        <w:rPr>
          <w:rStyle w:val="Zwaar"/>
          <w:rFonts w:asciiTheme="minorHAnsi" w:hAnsiTheme="minorHAnsi" w:cstheme="minorHAnsi"/>
          <w:b w:val="0"/>
        </w:rPr>
        <w:t>Welke maatregelen kan en wil u nemen</w:t>
      </w:r>
      <w:r w:rsidR="00E9618F">
        <w:rPr>
          <w:rStyle w:val="Zwaar"/>
          <w:rFonts w:asciiTheme="minorHAnsi" w:hAnsiTheme="minorHAnsi" w:cstheme="minorHAnsi"/>
          <w:b w:val="0"/>
        </w:rPr>
        <w:t>, op korte termijn,</w:t>
      </w:r>
      <w:r>
        <w:rPr>
          <w:rStyle w:val="Zwaar"/>
          <w:rFonts w:asciiTheme="minorHAnsi" w:hAnsiTheme="minorHAnsi" w:cstheme="minorHAnsi"/>
          <w:b w:val="0"/>
        </w:rPr>
        <w:t xml:space="preserve"> om deze </w:t>
      </w:r>
      <w:r w:rsidRPr="000F7E71">
        <w:rPr>
          <w:rStyle w:val="Zwaar"/>
          <w:rFonts w:asciiTheme="minorHAnsi" w:hAnsiTheme="minorHAnsi" w:cstheme="minorHAnsi"/>
          <w:b w:val="0"/>
        </w:rPr>
        <w:t>verenigingen</w:t>
      </w:r>
      <w:r w:rsidR="00B41FA8" w:rsidRPr="000F7E71">
        <w:rPr>
          <w:rStyle w:val="Zwaar"/>
          <w:rFonts w:asciiTheme="minorHAnsi" w:hAnsiTheme="minorHAnsi" w:cstheme="minorHAnsi"/>
          <w:b w:val="0"/>
        </w:rPr>
        <w:t>/accommodaties</w:t>
      </w:r>
      <w:r w:rsidRPr="000F7E71">
        <w:rPr>
          <w:rStyle w:val="Zwaar"/>
          <w:rFonts w:asciiTheme="minorHAnsi" w:hAnsiTheme="minorHAnsi" w:cstheme="minorHAnsi"/>
          <w:b w:val="0"/>
        </w:rPr>
        <w:t xml:space="preserve"> </w:t>
      </w:r>
      <w:r w:rsidR="00444CD3">
        <w:rPr>
          <w:rStyle w:val="Zwaar"/>
          <w:rFonts w:asciiTheme="minorHAnsi" w:hAnsiTheme="minorHAnsi" w:cstheme="minorHAnsi"/>
          <w:b w:val="0"/>
        </w:rPr>
        <w:t>te helpen om deze periode met extreme energieprijzen</w:t>
      </w:r>
      <w:r w:rsidR="00FC5744">
        <w:rPr>
          <w:rStyle w:val="Zwaar"/>
          <w:rFonts w:asciiTheme="minorHAnsi" w:hAnsiTheme="minorHAnsi" w:cstheme="minorHAnsi"/>
          <w:b w:val="0"/>
        </w:rPr>
        <w:t xml:space="preserve"> door te komen? </w:t>
      </w:r>
      <w:r w:rsidR="007024F8">
        <w:rPr>
          <w:rStyle w:val="Zwaar"/>
          <w:rFonts w:asciiTheme="minorHAnsi" w:hAnsiTheme="minorHAnsi" w:cstheme="minorHAnsi"/>
          <w:b w:val="0"/>
        </w:rPr>
        <w:t xml:space="preserve">Met alleen </w:t>
      </w:r>
      <w:r w:rsidR="001057D0">
        <w:rPr>
          <w:rStyle w:val="Zwaar"/>
          <w:rFonts w:asciiTheme="minorHAnsi" w:hAnsiTheme="minorHAnsi" w:cstheme="minorHAnsi"/>
          <w:b w:val="0"/>
        </w:rPr>
        <w:t xml:space="preserve">een oproep om energie te </w:t>
      </w:r>
      <w:r w:rsidR="00CD67BF">
        <w:rPr>
          <w:rStyle w:val="Zwaar"/>
          <w:rFonts w:asciiTheme="minorHAnsi" w:hAnsiTheme="minorHAnsi" w:cstheme="minorHAnsi"/>
          <w:b w:val="0"/>
        </w:rPr>
        <w:t xml:space="preserve">besparen </w:t>
      </w:r>
      <w:r w:rsidR="001057D0">
        <w:rPr>
          <w:rStyle w:val="Zwaar"/>
          <w:rFonts w:asciiTheme="minorHAnsi" w:hAnsiTheme="minorHAnsi" w:cstheme="minorHAnsi"/>
          <w:b w:val="0"/>
        </w:rPr>
        <w:t xml:space="preserve">zijn </w:t>
      </w:r>
      <w:r w:rsidR="00AC71BC">
        <w:rPr>
          <w:rStyle w:val="Zwaar"/>
          <w:rFonts w:asciiTheme="minorHAnsi" w:hAnsiTheme="minorHAnsi" w:cstheme="minorHAnsi"/>
          <w:b w:val="0"/>
        </w:rPr>
        <w:t>zij niet voldoende geholpen.</w:t>
      </w:r>
      <w:r w:rsidR="00CD67BF">
        <w:rPr>
          <w:rStyle w:val="Zwaar"/>
          <w:rFonts w:asciiTheme="minorHAnsi" w:hAnsiTheme="minorHAnsi" w:cstheme="minorHAnsi"/>
          <w:b w:val="0"/>
        </w:rPr>
        <w:t xml:space="preserve"> </w:t>
      </w:r>
      <w:r w:rsidR="00FC5744">
        <w:rPr>
          <w:rStyle w:val="Zwaar"/>
          <w:rFonts w:asciiTheme="minorHAnsi" w:hAnsiTheme="minorHAnsi" w:cstheme="minorHAnsi"/>
          <w:b w:val="0"/>
        </w:rPr>
        <w:t>Wij denken aan een extra tegemoetkoming, met name voor de verenigingen</w:t>
      </w:r>
      <w:r w:rsidR="00E420E4">
        <w:rPr>
          <w:rStyle w:val="Zwaar"/>
          <w:rFonts w:asciiTheme="minorHAnsi" w:hAnsiTheme="minorHAnsi" w:cstheme="minorHAnsi"/>
          <w:b w:val="0"/>
        </w:rPr>
        <w:t>/accommodaties</w:t>
      </w:r>
      <w:r w:rsidR="00FC5744">
        <w:rPr>
          <w:rStyle w:val="Zwaar"/>
          <w:rFonts w:asciiTheme="minorHAnsi" w:hAnsiTheme="minorHAnsi" w:cstheme="minorHAnsi"/>
          <w:b w:val="0"/>
        </w:rPr>
        <w:t xml:space="preserve"> met hoge energiekosten.</w:t>
      </w:r>
      <w:r w:rsidR="00E9618F">
        <w:rPr>
          <w:rStyle w:val="Zwaar"/>
          <w:rFonts w:asciiTheme="minorHAnsi" w:hAnsiTheme="minorHAnsi" w:cstheme="minorHAnsi"/>
          <w:b w:val="0"/>
        </w:rPr>
        <w:t xml:space="preserve"> </w:t>
      </w:r>
    </w:p>
    <w:p w14:paraId="1373E897" w14:textId="77777777" w:rsidR="004172E3" w:rsidRPr="004172E3" w:rsidRDefault="004172E3" w:rsidP="004172E3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</w:p>
    <w:p w14:paraId="60AE9669" w14:textId="77777777" w:rsidR="004172E3" w:rsidRDefault="004172E3" w:rsidP="004172E3">
      <w:pPr>
        <w:spacing w:after="0" w:line="240" w:lineRule="auto"/>
        <w:rPr>
          <w:rStyle w:val="Zwaar"/>
          <w:rFonts w:asciiTheme="minorHAnsi" w:hAnsiTheme="minorHAnsi" w:cstheme="minorHAnsi"/>
        </w:rPr>
      </w:pPr>
      <w:r>
        <w:rPr>
          <w:rStyle w:val="Zwaar"/>
          <w:rFonts w:asciiTheme="minorHAnsi" w:hAnsiTheme="minorHAnsi" w:cstheme="minorHAnsi"/>
        </w:rPr>
        <w:t>Vraag 4</w:t>
      </w:r>
    </w:p>
    <w:p w14:paraId="6468FCCA" w14:textId="46E75872" w:rsidR="00080D2D" w:rsidRDefault="00CD22D2" w:rsidP="00080D2D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  <w:r>
        <w:rPr>
          <w:rStyle w:val="Zwaar"/>
          <w:rFonts w:asciiTheme="minorHAnsi" w:hAnsiTheme="minorHAnsi" w:cstheme="minorHAnsi"/>
          <w:b w:val="0"/>
        </w:rPr>
        <w:t>Team Lokaal zal</w:t>
      </w:r>
      <w:r w:rsidR="000C184D">
        <w:rPr>
          <w:rStyle w:val="Zwaar"/>
          <w:rFonts w:asciiTheme="minorHAnsi" w:hAnsiTheme="minorHAnsi" w:cstheme="minorHAnsi"/>
          <w:b w:val="0"/>
        </w:rPr>
        <w:t xml:space="preserve"> </w:t>
      </w:r>
      <w:r w:rsidR="00080D2D">
        <w:rPr>
          <w:rStyle w:val="Zwaar"/>
          <w:rFonts w:asciiTheme="minorHAnsi" w:hAnsiTheme="minorHAnsi" w:cstheme="minorHAnsi"/>
          <w:b w:val="0"/>
        </w:rPr>
        <w:t xml:space="preserve">bij de vaststelling van het </w:t>
      </w:r>
      <w:r w:rsidR="0007248D">
        <w:rPr>
          <w:rStyle w:val="Zwaar"/>
          <w:rFonts w:asciiTheme="minorHAnsi" w:hAnsiTheme="minorHAnsi" w:cstheme="minorHAnsi"/>
          <w:b w:val="0"/>
        </w:rPr>
        <w:t>accommodatie</w:t>
      </w:r>
      <w:r w:rsidR="00080D2D">
        <w:rPr>
          <w:rStyle w:val="Zwaar"/>
          <w:rFonts w:asciiTheme="minorHAnsi" w:hAnsiTheme="minorHAnsi" w:cstheme="minorHAnsi"/>
          <w:b w:val="0"/>
        </w:rPr>
        <w:t xml:space="preserve">beleid aangeven dat verduurzaming van gemeenschaps- en sportaccommodaties snel moet worden opgepakt, met name bij die </w:t>
      </w:r>
      <w:r w:rsidR="0007248D">
        <w:rPr>
          <w:rStyle w:val="Zwaar"/>
          <w:rFonts w:asciiTheme="minorHAnsi" w:hAnsiTheme="minorHAnsi" w:cstheme="minorHAnsi"/>
          <w:b w:val="0"/>
        </w:rPr>
        <w:t>accommodaties</w:t>
      </w:r>
      <w:r w:rsidR="00080D2D">
        <w:rPr>
          <w:rStyle w:val="Zwaar"/>
          <w:rFonts w:asciiTheme="minorHAnsi" w:hAnsiTheme="minorHAnsi" w:cstheme="minorHAnsi"/>
          <w:b w:val="0"/>
        </w:rPr>
        <w:t xml:space="preserve"> die </w:t>
      </w:r>
      <w:r w:rsidR="000C184D">
        <w:rPr>
          <w:rStyle w:val="Zwaar"/>
          <w:rFonts w:asciiTheme="minorHAnsi" w:hAnsiTheme="minorHAnsi" w:cstheme="minorHAnsi"/>
          <w:b w:val="0"/>
        </w:rPr>
        <w:t>een slecht</w:t>
      </w:r>
      <w:r w:rsidR="0007248D">
        <w:rPr>
          <w:rStyle w:val="Zwaar"/>
          <w:rFonts w:asciiTheme="minorHAnsi" w:hAnsiTheme="minorHAnsi" w:cstheme="minorHAnsi"/>
          <w:b w:val="0"/>
        </w:rPr>
        <w:t xml:space="preserve"> energielabel hebben.</w:t>
      </w:r>
      <w:r>
        <w:rPr>
          <w:rStyle w:val="Zwaar"/>
          <w:rFonts w:asciiTheme="minorHAnsi" w:hAnsiTheme="minorHAnsi" w:cstheme="minorHAnsi"/>
          <w:b w:val="0"/>
        </w:rPr>
        <w:t xml:space="preserve"> Zodat op de langere termijn hun kosten dalen</w:t>
      </w:r>
      <w:r w:rsidR="001A7191">
        <w:rPr>
          <w:rStyle w:val="Zwaar"/>
          <w:rFonts w:asciiTheme="minorHAnsi" w:hAnsiTheme="minorHAnsi" w:cstheme="minorHAnsi"/>
          <w:b w:val="0"/>
        </w:rPr>
        <w:t xml:space="preserve">, en </w:t>
      </w:r>
      <w:r w:rsidR="002D6336">
        <w:rPr>
          <w:rStyle w:val="Zwaar"/>
          <w:rFonts w:asciiTheme="minorHAnsi" w:hAnsiTheme="minorHAnsi" w:cstheme="minorHAnsi"/>
          <w:b w:val="0"/>
        </w:rPr>
        <w:t>verenigingen/</w:t>
      </w:r>
      <w:r w:rsidR="001A7191">
        <w:rPr>
          <w:rStyle w:val="Zwaar"/>
          <w:rFonts w:asciiTheme="minorHAnsi" w:hAnsiTheme="minorHAnsi" w:cstheme="minorHAnsi"/>
          <w:b w:val="0"/>
        </w:rPr>
        <w:t>accommodaties meer gelijke kosten hebben voor hun energievoorziening.</w:t>
      </w:r>
    </w:p>
    <w:p w14:paraId="24CD24C5" w14:textId="6EB13EBE" w:rsidR="00DD7916" w:rsidRDefault="0007248D" w:rsidP="00DD7916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  <w:r>
        <w:rPr>
          <w:rStyle w:val="Zwaar"/>
          <w:rFonts w:asciiTheme="minorHAnsi" w:hAnsiTheme="minorHAnsi" w:cstheme="minorHAnsi"/>
          <w:b w:val="0"/>
        </w:rPr>
        <w:t>Ziet u hier mogelijkh</w:t>
      </w:r>
      <w:r w:rsidR="00CD22D2">
        <w:rPr>
          <w:rStyle w:val="Zwaar"/>
          <w:rFonts w:asciiTheme="minorHAnsi" w:hAnsiTheme="minorHAnsi" w:cstheme="minorHAnsi"/>
          <w:b w:val="0"/>
        </w:rPr>
        <w:t>e</w:t>
      </w:r>
      <w:r>
        <w:rPr>
          <w:rStyle w:val="Zwaar"/>
          <w:rFonts w:asciiTheme="minorHAnsi" w:hAnsiTheme="minorHAnsi" w:cstheme="minorHAnsi"/>
          <w:b w:val="0"/>
        </w:rPr>
        <w:t>den voor?</w:t>
      </w:r>
    </w:p>
    <w:p w14:paraId="6D085F3F" w14:textId="77777777" w:rsidR="00DD7916" w:rsidRPr="004172E3" w:rsidRDefault="00DD7916" w:rsidP="00DD7916">
      <w:pPr>
        <w:spacing w:after="0" w:line="240" w:lineRule="auto"/>
        <w:rPr>
          <w:rStyle w:val="Zwaar"/>
          <w:rFonts w:asciiTheme="minorHAnsi" w:hAnsiTheme="minorHAnsi" w:cstheme="minorHAnsi"/>
          <w:b w:val="0"/>
        </w:rPr>
      </w:pPr>
    </w:p>
    <w:sectPr w:rsidR="00DD7916" w:rsidRPr="004172E3" w:rsidSect="00834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2381" w:bottom="1418" w:left="1701" w:header="87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786B" w14:textId="77777777" w:rsidR="00640DF2" w:rsidRDefault="00640DF2" w:rsidP="00640DF2">
      <w:pPr>
        <w:spacing w:after="0" w:line="240" w:lineRule="auto"/>
      </w:pPr>
      <w:r>
        <w:separator/>
      </w:r>
    </w:p>
  </w:endnote>
  <w:endnote w:type="continuationSeparator" w:id="0">
    <w:p w14:paraId="3619731A" w14:textId="77777777" w:rsidR="00640DF2" w:rsidRDefault="00640DF2" w:rsidP="0064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2FEA" w14:textId="77777777" w:rsidR="00E84780" w:rsidRDefault="00E847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7877" w14:textId="77777777" w:rsidR="00535B8C" w:rsidRDefault="005965C9" w:rsidP="00535B8C">
    <w:pPr>
      <w:pStyle w:val="Voettekst"/>
    </w:pPr>
    <w:r>
      <w:rPr>
        <w:rStyle w:val="A2"/>
      </w:rPr>
      <w:t>RIS 2022-</w:t>
    </w:r>
    <w:r w:rsidR="00E84780">
      <w:rPr>
        <w:rStyle w:val="A2"/>
      </w:rPr>
      <w:t>V-XX</w:t>
    </w:r>
    <w:r w:rsidR="00535B8C">
      <w:rPr>
        <w:rStyle w:val="A2"/>
      </w:rPr>
      <w:tab/>
    </w:r>
    <w:r w:rsidR="00535B8C">
      <w:rPr>
        <w:rStyle w:val="A2"/>
      </w:rPr>
      <w:tab/>
    </w:r>
    <w:r w:rsidR="00535B8C" w:rsidRPr="00535B8C">
      <w:rPr>
        <w:rStyle w:val="A2"/>
      </w:rPr>
      <w:fldChar w:fldCharType="begin"/>
    </w:r>
    <w:r w:rsidR="00535B8C" w:rsidRPr="00535B8C">
      <w:rPr>
        <w:rStyle w:val="A2"/>
      </w:rPr>
      <w:instrText>PAGE   \* MERGEFORMAT</w:instrText>
    </w:r>
    <w:r w:rsidR="00535B8C" w:rsidRPr="00535B8C">
      <w:rPr>
        <w:rStyle w:val="A2"/>
      </w:rPr>
      <w:fldChar w:fldCharType="separate"/>
    </w:r>
    <w:r w:rsidR="004172E3">
      <w:rPr>
        <w:rStyle w:val="A2"/>
        <w:noProof/>
      </w:rPr>
      <w:t>2</w:t>
    </w:r>
    <w:r w:rsidR="00535B8C" w:rsidRPr="00535B8C">
      <w:rPr>
        <w:rStyle w:val="A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2B3A" w14:textId="77777777" w:rsidR="00FA1389" w:rsidRDefault="00963172">
    <w:pPr>
      <w:pStyle w:val="Voettekst"/>
    </w:pPr>
    <w:r>
      <w:rPr>
        <w:rStyle w:val="A2"/>
      </w:rPr>
      <w:t>RIS 2022-V-XX</w:t>
    </w:r>
    <w:r w:rsidR="00FA1389">
      <w:rPr>
        <w:rStyle w:val="A2"/>
      </w:rPr>
      <w:tab/>
    </w:r>
    <w:r w:rsidR="00FA1389">
      <w:rPr>
        <w:rStyle w:val="A2"/>
      </w:rPr>
      <w:tab/>
    </w:r>
    <w:r w:rsidR="00FA1389" w:rsidRPr="00535B8C">
      <w:rPr>
        <w:rStyle w:val="A2"/>
      </w:rPr>
      <w:fldChar w:fldCharType="begin"/>
    </w:r>
    <w:r w:rsidR="00FA1389" w:rsidRPr="00535B8C">
      <w:rPr>
        <w:rStyle w:val="A2"/>
      </w:rPr>
      <w:instrText>PAGE   \* MERGEFORMAT</w:instrText>
    </w:r>
    <w:r w:rsidR="00FA1389" w:rsidRPr="00535B8C">
      <w:rPr>
        <w:rStyle w:val="A2"/>
      </w:rPr>
      <w:fldChar w:fldCharType="separate"/>
    </w:r>
    <w:r w:rsidR="00912D2A">
      <w:rPr>
        <w:rStyle w:val="A2"/>
        <w:noProof/>
      </w:rPr>
      <w:t>1</w:t>
    </w:r>
    <w:r w:rsidR="00FA1389" w:rsidRPr="00535B8C">
      <w:rPr>
        <w:rStyle w:val="A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F13D" w14:textId="77777777" w:rsidR="00640DF2" w:rsidRDefault="00640DF2" w:rsidP="00640DF2">
      <w:pPr>
        <w:spacing w:after="0" w:line="240" w:lineRule="auto"/>
      </w:pPr>
      <w:r>
        <w:separator/>
      </w:r>
    </w:p>
  </w:footnote>
  <w:footnote w:type="continuationSeparator" w:id="0">
    <w:p w14:paraId="190B5609" w14:textId="77777777" w:rsidR="00640DF2" w:rsidRDefault="00640DF2" w:rsidP="0064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428D" w14:textId="77777777" w:rsidR="00E84780" w:rsidRDefault="00E847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664E" w14:textId="77777777" w:rsidR="00640DF2" w:rsidRDefault="00640DF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28F3F99" wp14:editId="7C87CF82">
          <wp:simplePos x="0" y="0"/>
          <wp:positionH relativeFrom="column">
            <wp:posOffset>5111943</wp:posOffset>
          </wp:positionH>
          <wp:positionV relativeFrom="paragraph">
            <wp:posOffset>68001</wp:posOffset>
          </wp:positionV>
          <wp:extent cx="756000" cy="964800"/>
          <wp:effectExtent l="0" t="0" r="635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vc_logo_staand_vDE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21"/>
                  <a:stretch/>
                </pic:blipFill>
                <pic:spPr bwMode="auto">
                  <a:xfrm>
                    <a:off x="0" y="0"/>
                    <a:ext cx="756000" cy="96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D2C" w14:textId="77777777" w:rsidR="00C2179F" w:rsidRDefault="00C2179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130A30B" wp14:editId="41EB975E">
          <wp:simplePos x="0" y="0"/>
          <wp:positionH relativeFrom="column">
            <wp:posOffset>5112385</wp:posOffset>
          </wp:positionH>
          <wp:positionV relativeFrom="page">
            <wp:posOffset>556895</wp:posOffset>
          </wp:positionV>
          <wp:extent cx="756000" cy="1764000"/>
          <wp:effectExtent l="0" t="0" r="6350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vc_logo_staand_v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685"/>
    <w:multiLevelType w:val="hybridMultilevel"/>
    <w:tmpl w:val="305E0B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632E0"/>
    <w:multiLevelType w:val="hybridMultilevel"/>
    <w:tmpl w:val="EA208FBC"/>
    <w:lvl w:ilvl="0" w:tplc="1AD4A9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3D27"/>
    <w:multiLevelType w:val="hybridMultilevel"/>
    <w:tmpl w:val="89B0902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D2C72"/>
    <w:multiLevelType w:val="hybridMultilevel"/>
    <w:tmpl w:val="91BA2F6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330C6D"/>
    <w:multiLevelType w:val="hybridMultilevel"/>
    <w:tmpl w:val="C3289102"/>
    <w:lvl w:ilvl="0" w:tplc="AB7C490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C6C34"/>
    <w:multiLevelType w:val="hybridMultilevel"/>
    <w:tmpl w:val="FA867A4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680F1C"/>
    <w:multiLevelType w:val="hybridMultilevel"/>
    <w:tmpl w:val="0A4EA1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E4187"/>
    <w:multiLevelType w:val="hybridMultilevel"/>
    <w:tmpl w:val="1DEE88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D290D"/>
    <w:multiLevelType w:val="hybridMultilevel"/>
    <w:tmpl w:val="38628ADC"/>
    <w:lvl w:ilvl="0" w:tplc="F7FE68B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7064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79921">
    <w:abstractNumId w:val="2"/>
  </w:num>
  <w:num w:numId="3" w16cid:durableId="1100030992">
    <w:abstractNumId w:val="4"/>
  </w:num>
  <w:num w:numId="4" w16cid:durableId="2023849722">
    <w:abstractNumId w:val="3"/>
  </w:num>
  <w:num w:numId="5" w16cid:durableId="1171800339">
    <w:abstractNumId w:val="8"/>
  </w:num>
  <w:num w:numId="6" w16cid:durableId="562986605">
    <w:abstractNumId w:val="0"/>
  </w:num>
  <w:num w:numId="7" w16cid:durableId="121046988">
    <w:abstractNumId w:val="5"/>
  </w:num>
  <w:num w:numId="8" w16cid:durableId="1913587324">
    <w:abstractNumId w:val="1"/>
  </w:num>
  <w:num w:numId="9" w16cid:durableId="1948155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F2"/>
    <w:rsid w:val="00034E2F"/>
    <w:rsid w:val="00051494"/>
    <w:rsid w:val="00056392"/>
    <w:rsid w:val="00062278"/>
    <w:rsid w:val="0006359F"/>
    <w:rsid w:val="0007248D"/>
    <w:rsid w:val="00080D2D"/>
    <w:rsid w:val="000A541A"/>
    <w:rsid w:val="000B36FC"/>
    <w:rsid w:val="000B41A7"/>
    <w:rsid w:val="000C184D"/>
    <w:rsid w:val="000D0CF3"/>
    <w:rsid w:val="000E1B47"/>
    <w:rsid w:val="000F0F8C"/>
    <w:rsid w:val="000F7E71"/>
    <w:rsid w:val="00103CBF"/>
    <w:rsid w:val="001057D0"/>
    <w:rsid w:val="00134F4C"/>
    <w:rsid w:val="0013709B"/>
    <w:rsid w:val="00166C74"/>
    <w:rsid w:val="00171984"/>
    <w:rsid w:val="001A7191"/>
    <w:rsid w:val="001B54B2"/>
    <w:rsid w:val="001E5FF0"/>
    <w:rsid w:val="001F73BD"/>
    <w:rsid w:val="0022163E"/>
    <w:rsid w:val="00222DA8"/>
    <w:rsid w:val="00241E05"/>
    <w:rsid w:val="0025103B"/>
    <w:rsid w:val="002573DD"/>
    <w:rsid w:val="002B26E3"/>
    <w:rsid w:val="002D6336"/>
    <w:rsid w:val="002E44BC"/>
    <w:rsid w:val="00303BEB"/>
    <w:rsid w:val="00337E2E"/>
    <w:rsid w:val="003827D4"/>
    <w:rsid w:val="00386853"/>
    <w:rsid w:val="003A4316"/>
    <w:rsid w:val="003D0348"/>
    <w:rsid w:val="003E2B15"/>
    <w:rsid w:val="003E465A"/>
    <w:rsid w:val="0040798B"/>
    <w:rsid w:val="004172E3"/>
    <w:rsid w:val="00430E5C"/>
    <w:rsid w:val="00444CD3"/>
    <w:rsid w:val="004453C9"/>
    <w:rsid w:val="004574EE"/>
    <w:rsid w:val="00457560"/>
    <w:rsid w:val="00460A29"/>
    <w:rsid w:val="00466866"/>
    <w:rsid w:val="004828EE"/>
    <w:rsid w:val="004A1524"/>
    <w:rsid w:val="004D7A9B"/>
    <w:rsid w:val="00505C8B"/>
    <w:rsid w:val="00520321"/>
    <w:rsid w:val="0052393B"/>
    <w:rsid w:val="00535B8C"/>
    <w:rsid w:val="00553640"/>
    <w:rsid w:val="005965C9"/>
    <w:rsid w:val="005B6D19"/>
    <w:rsid w:val="0061187C"/>
    <w:rsid w:val="00622F42"/>
    <w:rsid w:val="0064007F"/>
    <w:rsid w:val="00640DF2"/>
    <w:rsid w:val="00640F1C"/>
    <w:rsid w:val="00650421"/>
    <w:rsid w:val="006835CB"/>
    <w:rsid w:val="006903FF"/>
    <w:rsid w:val="006932F8"/>
    <w:rsid w:val="0069743B"/>
    <w:rsid w:val="006C715E"/>
    <w:rsid w:val="006D675E"/>
    <w:rsid w:val="006E5FD0"/>
    <w:rsid w:val="006F536A"/>
    <w:rsid w:val="006F6078"/>
    <w:rsid w:val="007024F8"/>
    <w:rsid w:val="00723D83"/>
    <w:rsid w:val="00725390"/>
    <w:rsid w:val="00733A22"/>
    <w:rsid w:val="00740A29"/>
    <w:rsid w:val="00756CEB"/>
    <w:rsid w:val="007610A9"/>
    <w:rsid w:val="007A72F6"/>
    <w:rsid w:val="007B7465"/>
    <w:rsid w:val="0081353D"/>
    <w:rsid w:val="00827FBC"/>
    <w:rsid w:val="00834FDF"/>
    <w:rsid w:val="00852C36"/>
    <w:rsid w:val="008636CB"/>
    <w:rsid w:val="00884C41"/>
    <w:rsid w:val="008877EC"/>
    <w:rsid w:val="008E25AB"/>
    <w:rsid w:val="009110AD"/>
    <w:rsid w:val="00912D2A"/>
    <w:rsid w:val="00921471"/>
    <w:rsid w:val="00926B8C"/>
    <w:rsid w:val="00957136"/>
    <w:rsid w:val="00963172"/>
    <w:rsid w:val="009877F5"/>
    <w:rsid w:val="00994FE3"/>
    <w:rsid w:val="00996D6A"/>
    <w:rsid w:val="009B0952"/>
    <w:rsid w:val="009D30EA"/>
    <w:rsid w:val="00A1233F"/>
    <w:rsid w:val="00A14059"/>
    <w:rsid w:val="00A379F1"/>
    <w:rsid w:val="00A42DA0"/>
    <w:rsid w:val="00A65861"/>
    <w:rsid w:val="00A709AF"/>
    <w:rsid w:val="00A70CDF"/>
    <w:rsid w:val="00AC71BC"/>
    <w:rsid w:val="00AE3D6D"/>
    <w:rsid w:val="00AF2F0E"/>
    <w:rsid w:val="00B25811"/>
    <w:rsid w:val="00B3233C"/>
    <w:rsid w:val="00B41FA8"/>
    <w:rsid w:val="00B420F4"/>
    <w:rsid w:val="00B42BA5"/>
    <w:rsid w:val="00BA479D"/>
    <w:rsid w:val="00BA5DCA"/>
    <w:rsid w:val="00BB079B"/>
    <w:rsid w:val="00BB2AAE"/>
    <w:rsid w:val="00BC090D"/>
    <w:rsid w:val="00BE0579"/>
    <w:rsid w:val="00C005C6"/>
    <w:rsid w:val="00C2179F"/>
    <w:rsid w:val="00C30525"/>
    <w:rsid w:val="00C503E3"/>
    <w:rsid w:val="00C62EDE"/>
    <w:rsid w:val="00C6721D"/>
    <w:rsid w:val="00C85C67"/>
    <w:rsid w:val="00CC57C6"/>
    <w:rsid w:val="00CD22D2"/>
    <w:rsid w:val="00CD67BF"/>
    <w:rsid w:val="00CD6DA1"/>
    <w:rsid w:val="00CE269D"/>
    <w:rsid w:val="00D16180"/>
    <w:rsid w:val="00D4301A"/>
    <w:rsid w:val="00D46244"/>
    <w:rsid w:val="00D61C20"/>
    <w:rsid w:val="00D66D88"/>
    <w:rsid w:val="00D711FD"/>
    <w:rsid w:val="00D77A5C"/>
    <w:rsid w:val="00D81924"/>
    <w:rsid w:val="00D838BF"/>
    <w:rsid w:val="00DA4C44"/>
    <w:rsid w:val="00DA663A"/>
    <w:rsid w:val="00DB709B"/>
    <w:rsid w:val="00DC355C"/>
    <w:rsid w:val="00DD7916"/>
    <w:rsid w:val="00DF3E29"/>
    <w:rsid w:val="00E06DDF"/>
    <w:rsid w:val="00E13DC6"/>
    <w:rsid w:val="00E30179"/>
    <w:rsid w:val="00E376DE"/>
    <w:rsid w:val="00E420E4"/>
    <w:rsid w:val="00E43EDB"/>
    <w:rsid w:val="00E4743F"/>
    <w:rsid w:val="00E84780"/>
    <w:rsid w:val="00E907C7"/>
    <w:rsid w:val="00E93BA7"/>
    <w:rsid w:val="00E9618F"/>
    <w:rsid w:val="00EA2F4A"/>
    <w:rsid w:val="00EC03C1"/>
    <w:rsid w:val="00EE734E"/>
    <w:rsid w:val="00F77082"/>
    <w:rsid w:val="00F92C09"/>
    <w:rsid w:val="00F932C7"/>
    <w:rsid w:val="00FA1389"/>
    <w:rsid w:val="00FA697A"/>
    <w:rsid w:val="00FC4663"/>
    <w:rsid w:val="00FC5744"/>
    <w:rsid w:val="00FD1615"/>
    <w:rsid w:val="00FD5B27"/>
    <w:rsid w:val="00FE1906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6A48"/>
  <w15:chartTrackingRefBased/>
  <w15:docId w15:val="{BA374BAA-DF11-4A23-9CDE-243498E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1389"/>
    <w:pPr>
      <w:spacing w:after="40"/>
    </w:pPr>
  </w:style>
  <w:style w:type="paragraph" w:styleId="Kop1">
    <w:name w:val="heading 1"/>
    <w:basedOn w:val="Standaard"/>
    <w:next w:val="Standaard"/>
    <w:link w:val="Kop1Char"/>
    <w:uiPriority w:val="9"/>
    <w:qFormat/>
    <w:rsid w:val="00257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7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A54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E4022E" w:themeColor="accent1"/>
      <w:sz w:val="2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0DF2"/>
  </w:style>
  <w:style w:type="paragraph" w:styleId="Voettekst">
    <w:name w:val="footer"/>
    <w:basedOn w:val="Standaard"/>
    <w:link w:val="VoettekstChar"/>
    <w:uiPriority w:val="99"/>
    <w:unhideWhenUsed/>
    <w:rsid w:val="0064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0DF2"/>
  </w:style>
  <w:style w:type="character" w:customStyle="1" w:styleId="Kop1Char">
    <w:name w:val="Kop 1 Char"/>
    <w:basedOn w:val="Standaardalinea-lettertype"/>
    <w:link w:val="Kop1"/>
    <w:uiPriority w:val="9"/>
    <w:rsid w:val="002573DD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573DD"/>
    <w:rPr>
      <w:rFonts w:asciiTheme="majorHAnsi" w:eastAsiaTheme="majorEastAsia" w:hAnsiTheme="majorHAnsi" w:cstheme="majorBidi"/>
      <w:b/>
      <w:sz w:val="36"/>
      <w:szCs w:val="26"/>
    </w:rPr>
  </w:style>
  <w:style w:type="paragraph" w:customStyle="1" w:styleId="Default">
    <w:name w:val="Default"/>
    <w:rsid w:val="00535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5B8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35B8C"/>
    <w:rPr>
      <w:rFonts w:cs="Calibri"/>
      <w:color w:val="000000"/>
      <w:sz w:val="22"/>
      <w:szCs w:val="22"/>
    </w:rPr>
  </w:style>
  <w:style w:type="character" w:customStyle="1" w:styleId="A2">
    <w:name w:val="A2"/>
    <w:uiPriority w:val="99"/>
    <w:rsid w:val="00535B8C"/>
    <w:rPr>
      <w:rFonts w:cs="Calibri"/>
      <w:color w:val="000000"/>
      <w:sz w:val="17"/>
      <w:szCs w:val="17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A541A"/>
    <w:rPr>
      <w:rFonts w:asciiTheme="majorHAnsi" w:eastAsiaTheme="majorEastAsia" w:hAnsiTheme="majorHAnsi" w:cstheme="majorBidi"/>
      <w:b/>
      <w:color w:val="E4022E" w:themeColor="accent1"/>
      <w:sz w:val="26"/>
      <w:szCs w:val="24"/>
    </w:rPr>
  </w:style>
  <w:style w:type="paragraph" w:styleId="Geenafstand">
    <w:name w:val="No Spacing"/>
    <w:uiPriority w:val="1"/>
    <w:rsid w:val="00FA1389"/>
    <w:pPr>
      <w:spacing w:before="120" w:after="120" w:line="240" w:lineRule="auto"/>
    </w:pPr>
  </w:style>
  <w:style w:type="table" w:styleId="Tabelraster">
    <w:name w:val="Table Grid"/>
    <w:basedOn w:val="Standaardtabel"/>
    <w:uiPriority w:val="39"/>
    <w:rsid w:val="00A4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E2F"/>
    <w:pPr>
      <w:spacing w:after="160"/>
      <w:ind w:left="720"/>
      <w:contextualSpacing/>
    </w:pPr>
  </w:style>
  <w:style w:type="character" w:styleId="Zwaar">
    <w:name w:val="Strong"/>
    <w:aliases w:val="Tussenkopjes"/>
    <w:basedOn w:val="Standaardalinea-lettertype"/>
    <w:uiPriority w:val="22"/>
    <w:qFormat/>
    <w:rsid w:val="002E44BC"/>
    <w:rPr>
      <w:rFonts w:asciiTheme="majorHAnsi" w:hAnsiTheme="majorHAnsi"/>
      <w:b/>
      <w:bCs/>
      <w:color w:val="auto"/>
      <w:sz w:val="22"/>
    </w:rPr>
  </w:style>
  <w:style w:type="paragraph" w:customStyle="1" w:styleId="Cursief">
    <w:name w:val="Cursief"/>
    <w:basedOn w:val="Standaard"/>
    <w:link w:val="CursiefChar"/>
    <w:qFormat/>
    <w:rsid w:val="008877EC"/>
    <w:pPr>
      <w:tabs>
        <w:tab w:val="left" w:pos="708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</w:pPr>
    <w:rPr>
      <w:rFonts w:eastAsia="Times New Roman" w:cstheme="minorHAnsi"/>
      <w:i/>
      <w:lang w:eastAsia="nl-NL"/>
    </w:rPr>
  </w:style>
  <w:style w:type="paragraph" w:customStyle="1" w:styleId="TIP">
    <w:name w:val="TIP"/>
    <w:basedOn w:val="Standaard"/>
    <w:link w:val="TIPChar"/>
    <w:qFormat/>
    <w:rsid w:val="000A541A"/>
    <w:pPr>
      <w:tabs>
        <w:tab w:val="left" w:pos="708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spacing w:after="0" w:line="240" w:lineRule="auto"/>
    </w:pPr>
    <w:rPr>
      <w:rFonts w:eastAsia="Times New Roman" w:cstheme="minorHAnsi"/>
      <w:color w:val="E4022E" w:themeColor="accent1"/>
      <w:lang w:eastAsia="nl-NL"/>
    </w:rPr>
  </w:style>
  <w:style w:type="character" w:customStyle="1" w:styleId="CursiefChar">
    <w:name w:val="Cursief Char"/>
    <w:basedOn w:val="Standaardalinea-lettertype"/>
    <w:link w:val="Cursief"/>
    <w:rsid w:val="008877EC"/>
    <w:rPr>
      <w:rFonts w:eastAsia="Times New Roman" w:cstheme="minorHAnsi"/>
      <w:i/>
      <w:lang w:eastAsia="nl-NL"/>
    </w:rPr>
  </w:style>
  <w:style w:type="character" w:customStyle="1" w:styleId="TIPChar">
    <w:name w:val="TIP Char"/>
    <w:basedOn w:val="Standaardalinea-lettertype"/>
    <w:link w:val="TIP"/>
    <w:rsid w:val="000A541A"/>
    <w:rPr>
      <w:rFonts w:eastAsia="Times New Roman" w:cstheme="minorHAnsi"/>
      <w:color w:val="E4022E" w:themeColor="accent1"/>
      <w:lang w:eastAsia="nl-NL"/>
    </w:rPr>
  </w:style>
  <w:style w:type="character" w:styleId="Hyperlink">
    <w:name w:val="Hyperlink"/>
    <w:basedOn w:val="Standaardalinea-lettertype"/>
    <w:uiPriority w:val="99"/>
    <w:unhideWhenUsed/>
    <w:rsid w:val="00F77082"/>
    <w:rPr>
      <w:color w:val="78B1DB" w:themeColor="hyperlink"/>
      <w:u w:val="single"/>
    </w:rPr>
  </w:style>
  <w:style w:type="character" w:customStyle="1" w:styleId="s9">
    <w:name w:val="s9"/>
    <w:basedOn w:val="Standaardalinea-lettertype"/>
    <w:rsid w:val="007A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Land van Cuijk">
      <a:dk1>
        <a:srgbClr val="000000"/>
      </a:dk1>
      <a:lt1>
        <a:sysClr val="window" lastClr="FFFFFF"/>
      </a:lt1>
      <a:dk2>
        <a:srgbClr val="345B9C"/>
      </a:dk2>
      <a:lt2>
        <a:srgbClr val="AEB0A7"/>
      </a:lt2>
      <a:accent1>
        <a:srgbClr val="E4022E"/>
      </a:accent1>
      <a:accent2>
        <a:srgbClr val="811460"/>
      </a:accent2>
      <a:accent3>
        <a:srgbClr val="6F715F"/>
      </a:accent3>
      <a:accent4>
        <a:srgbClr val="A9AD59"/>
      </a:accent4>
      <a:accent5>
        <a:srgbClr val="34A3A5"/>
      </a:accent5>
      <a:accent6>
        <a:srgbClr val="2C9F69"/>
      </a:accent6>
      <a:hlink>
        <a:srgbClr val="78B1DB"/>
      </a:hlink>
      <a:folHlink>
        <a:srgbClr val="CC6A55"/>
      </a:folHlink>
    </a:clrScheme>
    <a:fontScheme name="Land van Cuij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251B-C920-4F3B-B7ED-63B83A38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Boxmeer | Gemeente Sint Anthonis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van de Weem</dc:creator>
  <cp:keywords/>
  <dc:description/>
  <cp:lastModifiedBy>Helma Pluk</cp:lastModifiedBy>
  <cp:revision>31</cp:revision>
  <dcterms:created xsi:type="dcterms:W3CDTF">2022-09-07T20:17:00Z</dcterms:created>
  <dcterms:modified xsi:type="dcterms:W3CDTF">2022-09-07T20:38:00Z</dcterms:modified>
</cp:coreProperties>
</file>